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9FDCC" w14:textId="28EAB316" w:rsidR="00D4130D" w:rsidRDefault="00D4130D" w:rsidP="00D4130D">
      <w:pPr>
        <w:spacing w:line="240" w:lineRule="auto"/>
        <w:ind w:left="3600"/>
        <w:contextualSpacing w:val="0"/>
        <w:jc w:val="both"/>
        <w:rPr>
          <w:rFonts w:ascii="Calibri" w:eastAsia="Calibri" w:hAnsi="Calibri" w:cs="Calibri"/>
          <w:b/>
        </w:rPr>
      </w:pPr>
      <w:r>
        <w:rPr>
          <w:rFonts w:ascii="Calibri" w:eastAsia="Calibri" w:hAnsi="Calibri" w:cs="Calibri"/>
          <w:b/>
        </w:rPr>
        <w:t xml:space="preserve">       </w:t>
      </w:r>
    </w:p>
    <w:p w14:paraId="55DA7AC9" w14:textId="77777777" w:rsidR="00D4130D" w:rsidRDefault="00D4130D" w:rsidP="00D4130D">
      <w:pPr>
        <w:spacing w:line="240" w:lineRule="auto"/>
        <w:ind w:left="3600"/>
        <w:contextualSpacing w:val="0"/>
        <w:jc w:val="both"/>
        <w:rPr>
          <w:rFonts w:ascii="Calibri" w:eastAsia="Calibri" w:hAnsi="Calibri" w:cs="Calibri"/>
          <w:b/>
        </w:rPr>
      </w:pPr>
      <w:r>
        <w:rPr>
          <w:rFonts w:ascii="Calibri" w:eastAsia="Calibri" w:hAnsi="Calibri" w:cs="Calibri"/>
          <w:b/>
        </w:rPr>
        <w:t xml:space="preserve">        Open Meeting</w:t>
      </w:r>
    </w:p>
    <w:p w14:paraId="39A55EA4" w14:textId="12E56449" w:rsidR="00D4130D" w:rsidRDefault="00244C7C" w:rsidP="00D4130D">
      <w:pPr>
        <w:spacing w:line="240" w:lineRule="auto"/>
        <w:contextualSpacing w:val="0"/>
        <w:jc w:val="center"/>
        <w:rPr>
          <w:rFonts w:ascii="Calibri" w:eastAsia="Calibri" w:hAnsi="Calibri" w:cs="Calibri"/>
          <w:b/>
        </w:rPr>
      </w:pPr>
      <w:r>
        <w:rPr>
          <w:rFonts w:ascii="Calibri" w:eastAsia="Calibri" w:hAnsi="Calibri" w:cs="Calibri"/>
          <w:b/>
        </w:rPr>
        <w:t>Ju</w:t>
      </w:r>
      <w:r w:rsidR="005D20AC">
        <w:rPr>
          <w:rFonts w:ascii="Calibri" w:eastAsia="Calibri" w:hAnsi="Calibri" w:cs="Calibri"/>
          <w:b/>
        </w:rPr>
        <w:t>ly 11</w:t>
      </w:r>
      <w:r w:rsidR="00E87FBE">
        <w:rPr>
          <w:rFonts w:ascii="Calibri" w:eastAsia="Calibri" w:hAnsi="Calibri" w:cs="Calibri"/>
          <w:b/>
        </w:rPr>
        <w:t>, 2019</w:t>
      </w:r>
    </w:p>
    <w:p w14:paraId="182C8974" w14:textId="77777777" w:rsidR="00A42FF1" w:rsidRDefault="00D4130D" w:rsidP="00D4130D">
      <w:pPr>
        <w:spacing w:line="240" w:lineRule="auto"/>
        <w:contextualSpacing w:val="0"/>
        <w:jc w:val="center"/>
        <w:rPr>
          <w:rFonts w:ascii="Calibri" w:eastAsia="Calibri" w:hAnsi="Calibri" w:cs="Calibri"/>
          <w:b/>
        </w:rPr>
      </w:pPr>
      <w:r>
        <w:rPr>
          <w:rFonts w:ascii="Calibri" w:eastAsia="Calibri" w:hAnsi="Calibri" w:cs="Calibri"/>
          <w:b/>
        </w:rPr>
        <w:t xml:space="preserve">Joint Corporate and Governing Board </w:t>
      </w:r>
      <w:r w:rsidR="00A42FF1">
        <w:rPr>
          <w:rFonts w:ascii="Calibri" w:eastAsia="Calibri" w:hAnsi="Calibri" w:cs="Calibri"/>
          <w:b/>
        </w:rPr>
        <w:t xml:space="preserve">of Directors </w:t>
      </w:r>
      <w:r>
        <w:rPr>
          <w:rFonts w:ascii="Calibri" w:eastAsia="Calibri" w:hAnsi="Calibri" w:cs="Calibri"/>
          <w:b/>
        </w:rPr>
        <w:t xml:space="preserve">Meeting </w:t>
      </w:r>
    </w:p>
    <w:p w14:paraId="7FA1F2BD" w14:textId="1E411441" w:rsidR="00D4130D" w:rsidRPr="00A42FF1" w:rsidRDefault="00581194" w:rsidP="00D4130D">
      <w:pPr>
        <w:spacing w:line="240" w:lineRule="auto"/>
        <w:contextualSpacing w:val="0"/>
        <w:jc w:val="center"/>
        <w:rPr>
          <w:rFonts w:ascii="Calibri" w:eastAsia="Calibri" w:hAnsi="Calibri" w:cs="Calibri"/>
          <w:b/>
          <w:caps/>
        </w:rPr>
      </w:pPr>
      <w:r>
        <w:rPr>
          <w:rFonts w:ascii="Calibri" w:eastAsia="Calibri" w:hAnsi="Calibri" w:cs="Calibri"/>
          <w:b/>
          <w:caps/>
        </w:rPr>
        <w:t>MINUTES</w:t>
      </w:r>
    </w:p>
    <w:p w14:paraId="02EA476E" w14:textId="77777777" w:rsidR="00D4130D" w:rsidRDefault="00D4130D" w:rsidP="00D4130D">
      <w:pPr>
        <w:spacing w:line="240" w:lineRule="auto"/>
        <w:contextualSpacing w:val="0"/>
        <w:rPr>
          <w:rFonts w:ascii="Calibri" w:eastAsia="Calibri" w:hAnsi="Calibri" w:cs="Calibri"/>
        </w:rPr>
      </w:pPr>
    </w:p>
    <w:p w14:paraId="70C309B8" w14:textId="777777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Notice of Meeting</w:t>
      </w:r>
    </w:p>
    <w:p w14:paraId="0558D1FC" w14:textId="6C0470B7" w:rsidR="00B24D2D" w:rsidRDefault="00B24D2D" w:rsidP="00B24D2D">
      <w:pPr>
        <w:pStyle w:val="ListParagraph"/>
        <w:numPr>
          <w:ilvl w:val="1"/>
          <w:numId w:val="1"/>
        </w:numPr>
        <w:spacing w:line="240" w:lineRule="auto"/>
        <w:rPr>
          <w:rFonts w:ascii="Calibri" w:hAnsi="Calibri" w:cs="Calibri"/>
        </w:rPr>
      </w:pPr>
      <w:r w:rsidRPr="00B24D2D">
        <w:rPr>
          <w:rFonts w:ascii="Calibri" w:hAnsi="Calibri" w:cs="Calibri"/>
        </w:rPr>
        <w:t xml:space="preserve">Pursuant to Arizona Revised Statutes (A.R.S.) § 38-431.02, notice is hereby given to the members of the Arizona Language Preparatory Board of Directors and to the general public that the Board will hold a public meeting, open to the public as specified below. The Board reserves the right to change the order of the items on the agenda, with the exception of public hearings set for a specific time. </w:t>
      </w:r>
    </w:p>
    <w:p w14:paraId="3B7C5796" w14:textId="0ABDE91E" w:rsidR="00E31DB4" w:rsidRPr="00E31DB4" w:rsidRDefault="00E31DB4" w:rsidP="00E31DB4">
      <w:pPr>
        <w:pStyle w:val="ListParagraph"/>
        <w:numPr>
          <w:ilvl w:val="1"/>
          <w:numId w:val="1"/>
        </w:numPr>
        <w:spacing w:line="240" w:lineRule="auto"/>
        <w:rPr>
          <w:rFonts w:ascii="Calibri" w:hAnsi="Calibri" w:cs="Calibri"/>
        </w:rPr>
      </w:pPr>
      <w:r w:rsidRPr="00B24D2D">
        <w:rPr>
          <w:rFonts w:ascii="Calibri" w:hAnsi="Calibri" w:cs="Calibri"/>
        </w:rPr>
        <w:t xml:space="preserve">Location and time of meeting: </w:t>
      </w:r>
      <w:r w:rsidRPr="00B24D2D">
        <w:rPr>
          <w:rFonts w:ascii="Calibri" w:hAnsi="Calibri" w:cs="Calibri"/>
          <w:b/>
        </w:rPr>
        <w:t xml:space="preserve">Arizona Language Preparatory, 4645 E Marilyn Rd, Phoenix AZ 85032 at </w:t>
      </w:r>
      <w:r w:rsidRPr="00B24D2D">
        <w:rPr>
          <w:rFonts w:ascii="Calibri" w:eastAsia="Calibri" w:hAnsi="Calibri" w:cs="Calibri"/>
          <w:b/>
        </w:rPr>
        <w:t xml:space="preserve">5:00 pm on </w:t>
      </w:r>
      <w:r w:rsidR="00244C7C">
        <w:rPr>
          <w:rFonts w:ascii="Calibri" w:eastAsia="Calibri" w:hAnsi="Calibri" w:cs="Calibri"/>
          <w:b/>
        </w:rPr>
        <w:t>Ju</w:t>
      </w:r>
      <w:r w:rsidR="005D20AC">
        <w:rPr>
          <w:rFonts w:ascii="Calibri" w:eastAsia="Calibri" w:hAnsi="Calibri" w:cs="Calibri"/>
          <w:b/>
        </w:rPr>
        <w:t>ly 11</w:t>
      </w:r>
      <w:r w:rsidR="00732929">
        <w:rPr>
          <w:rFonts w:ascii="Calibri" w:eastAsia="Calibri" w:hAnsi="Calibri" w:cs="Calibri"/>
          <w:b/>
        </w:rPr>
        <w:t xml:space="preserve">, </w:t>
      </w:r>
      <w:r w:rsidR="00E87FBE">
        <w:rPr>
          <w:rFonts w:ascii="Calibri" w:eastAsia="Calibri" w:hAnsi="Calibri" w:cs="Calibri"/>
          <w:b/>
        </w:rPr>
        <w:t>2019</w:t>
      </w:r>
      <w:r>
        <w:rPr>
          <w:rFonts w:ascii="Calibri" w:eastAsia="Calibri" w:hAnsi="Calibri" w:cs="Calibri"/>
          <w:b/>
        </w:rPr>
        <w:t>.</w:t>
      </w:r>
      <w:r w:rsidR="008E158A">
        <w:rPr>
          <w:rFonts w:ascii="Calibri" w:eastAsia="Calibri" w:hAnsi="Calibri" w:cs="Calibri"/>
          <w:b/>
        </w:rPr>
        <w:t xml:space="preserve">  </w:t>
      </w:r>
      <w:r w:rsidR="008E158A" w:rsidRPr="00AE4759">
        <w:rPr>
          <w:rFonts w:ascii="Calibri" w:eastAsia="Calibri" w:hAnsi="Calibri" w:cs="Calibri"/>
        </w:rPr>
        <w:t>Due to technical issues with the online/telephonic attendance provider, attendance will be in-person only.</w:t>
      </w:r>
    </w:p>
    <w:p w14:paraId="2C38E152" w14:textId="77777777" w:rsidR="00B24D2D" w:rsidRDefault="00B24D2D" w:rsidP="00B24D2D">
      <w:pPr>
        <w:pStyle w:val="ListParagraph"/>
        <w:numPr>
          <w:ilvl w:val="1"/>
          <w:numId w:val="1"/>
        </w:numPr>
        <w:spacing w:line="240" w:lineRule="auto"/>
        <w:contextualSpacing w:val="0"/>
        <w:rPr>
          <w:rFonts w:ascii="Calibri" w:eastAsia="Calibri" w:hAnsi="Calibri" w:cs="Calibri"/>
        </w:rPr>
      </w:pPr>
      <w:r w:rsidRPr="00B24D2D">
        <w:rPr>
          <w:rFonts w:ascii="Calibri" w:eastAsia="Calibri" w:hAnsi="Calibri" w:cs="Calibri"/>
        </w:rPr>
        <w:t>The Board of Directors reserves the right to move into executive session for legal advice with its attorneys, in person or by telephone, for any item listed on the agenda, pursuant to A.R.S. § 38-431.03(A)(3).</w:t>
      </w:r>
    </w:p>
    <w:p w14:paraId="1D28D9BD" w14:textId="77777777" w:rsidR="00E31DB4" w:rsidRPr="00B24D2D" w:rsidRDefault="00A42FF1" w:rsidP="00A42FF1">
      <w:pPr>
        <w:pStyle w:val="ListParagraph"/>
        <w:numPr>
          <w:ilvl w:val="1"/>
          <w:numId w:val="1"/>
        </w:numPr>
        <w:spacing w:line="240" w:lineRule="auto"/>
        <w:contextualSpacing w:val="0"/>
        <w:rPr>
          <w:rFonts w:ascii="Calibri" w:eastAsia="Calibri" w:hAnsi="Calibri" w:cs="Calibri"/>
        </w:rPr>
      </w:pPr>
      <w:r w:rsidRPr="00B24D2D">
        <w:rPr>
          <w:rFonts w:ascii="Calibri" w:hAnsi="Calibri" w:cs="Calibri"/>
        </w:rPr>
        <w:t>Pursuant to Arizona Revised Statutes (A.R.S.) § 38-431.02</w:t>
      </w:r>
      <w:r>
        <w:rPr>
          <w:rFonts w:ascii="Calibri" w:hAnsi="Calibri" w:cs="Calibri"/>
        </w:rPr>
        <w:t xml:space="preserve">, the </w:t>
      </w:r>
      <w:r w:rsidRPr="00B24D2D">
        <w:rPr>
          <w:rFonts w:ascii="Calibri" w:hAnsi="Calibri" w:cs="Calibri"/>
        </w:rPr>
        <w:t xml:space="preserve">Arizona Language Preparatory Board of Directors </w:t>
      </w:r>
      <w:r>
        <w:rPr>
          <w:rFonts w:ascii="Calibri" w:hAnsi="Calibri" w:cs="Calibri"/>
        </w:rPr>
        <w:t xml:space="preserve">hereby states that all notices and agendas of the meetings of the </w:t>
      </w:r>
      <w:r w:rsidRPr="00B24D2D">
        <w:rPr>
          <w:rFonts w:ascii="Calibri" w:hAnsi="Calibri" w:cs="Calibri"/>
        </w:rPr>
        <w:t xml:space="preserve">Arizona Language Preparatory Board of Directors </w:t>
      </w:r>
      <w:r>
        <w:rPr>
          <w:rFonts w:ascii="Calibri" w:hAnsi="Calibri" w:cs="Calibri"/>
        </w:rPr>
        <w:t xml:space="preserve">and any of its committees and subcommittees will be posted </w:t>
      </w:r>
      <w:r w:rsidR="00E31DB4">
        <w:rPr>
          <w:rFonts w:ascii="Calibri" w:eastAsia="Calibri" w:hAnsi="Calibri" w:cs="Calibri"/>
        </w:rPr>
        <w:t>a</w:t>
      </w:r>
      <w:r>
        <w:rPr>
          <w:rFonts w:ascii="Calibri" w:eastAsia="Calibri" w:hAnsi="Calibri" w:cs="Calibri"/>
        </w:rPr>
        <w:t>t least 24 hours in advance</w:t>
      </w:r>
      <w:r w:rsidR="00E31DB4">
        <w:rPr>
          <w:rFonts w:ascii="Calibri" w:eastAsia="Calibri" w:hAnsi="Calibri" w:cs="Calibri"/>
        </w:rPr>
        <w:t xml:space="preserve"> on the school </w:t>
      </w:r>
      <w:r w:rsidR="00E31DB4" w:rsidRPr="00E31DB4">
        <w:rPr>
          <w:rFonts w:ascii="Calibri" w:eastAsia="Calibri" w:hAnsi="Calibri" w:cs="Calibri"/>
        </w:rPr>
        <w:t xml:space="preserve">website </w:t>
      </w:r>
      <w:r w:rsidRPr="00A42FF1">
        <w:rPr>
          <w:rFonts w:ascii="Calibri" w:eastAsia="Calibri" w:hAnsi="Calibri" w:cs="Calibri"/>
        </w:rPr>
        <w:t xml:space="preserve">https://azlanguageprep.org/ </w:t>
      </w:r>
      <w:r w:rsidR="00E31DB4" w:rsidRPr="00E31DB4">
        <w:rPr>
          <w:rFonts w:ascii="Calibri" w:eastAsia="Calibri" w:hAnsi="Calibri" w:cs="Calibri"/>
        </w:rPr>
        <w:t>(</w:t>
      </w:r>
      <w:r>
        <w:rPr>
          <w:rFonts w:ascii="Calibri" w:eastAsia="Calibri" w:hAnsi="Calibri" w:cs="Calibri"/>
        </w:rPr>
        <w:t xml:space="preserve">on the </w:t>
      </w:r>
      <w:r w:rsidR="00E31DB4" w:rsidRPr="00E31DB4">
        <w:rPr>
          <w:rFonts w:ascii="Calibri" w:eastAsia="Calibri" w:hAnsi="Calibri" w:cs="Calibri"/>
        </w:rPr>
        <w:t xml:space="preserve">Board of Director’s page), as well as on the bulletin board located outside of </w:t>
      </w:r>
      <w:r w:rsidR="00E31DB4" w:rsidRPr="00E31DB4">
        <w:rPr>
          <w:rFonts w:ascii="Calibri" w:hAnsi="Calibri" w:cs="Calibri"/>
        </w:rPr>
        <w:t>Arizona Language Preparatory, 4645 E Marilyn Rd, Phoenix AZ 85032.</w:t>
      </w:r>
      <w:r w:rsidR="00E31DB4">
        <w:rPr>
          <w:rFonts w:ascii="Calibri" w:hAnsi="Calibri" w:cs="Calibri"/>
          <w:b/>
        </w:rPr>
        <w:t xml:space="preserve"> </w:t>
      </w:r>
      <w:r>
        <w:rPr>
          <w:rFonts w:ascii="Calibri" w:hAnsi="Calibri" w:cs="Calibri"/>
        </w:rPr>
        <w:t>The</w:t>
      </w:r>
      <w:r w:rsidRPr="00A42FF1">
        <w:rPr>
          <w:rFonts w:ascii="Calibri" w:hAnsi="Calibri" w:cs="Calibri"/>
        </w:rPr>
        <w:t xml:space="preserve"> bulletin board </w:t>
      </w:r>
      <w:r>
        <w:rPr>
          <w:rFonts w:ascii="Calibri" w:hAnsi="Calibri" w:cs="Calibri"/>
        </w:rPr>
        <w:t xml:space="preserve">is available for public viewing at all times. </w:t>
      </w:r>
      <w:r>
        <w:rPr>
          <w:rFonts w:ascii="Calibri" w:hAnsi="Calibri" w:cs="Calibri"/>
          <w:b/>
        </w:rPr>
        <w:t xml:space="preserve"> </w:t>
      </w:r>
    </w:p>
    <w:p w14:paraId="4335DE0F" w14:textId="77777777" w:rsidR="00244C7C" w:rsidRPr="00244C7C" w:rsidRDefault="00A42FF1" w:rsidP="00244C7C">
      <w:pPr>
        <w:pStyle w:val="ListParagraph"/>
        <w:numPr>
          <w:ilvl w:val="1"/>
          <w:numId w:val="1"/>
        </w:numPr>
        <w:spacing w:line="240" w:lineRule="auto"/>
        <w:rPr>
          <w:rFonts w:ascii="Calibri" w:hAnsi="Calibri" w:cs="Calibri"/>
        </w:rPr>
      </w:pPr>
      <w:r>
        <w:rPr>
          <w:rFonts w:ascii="Calibri" w:eastAsia="Calibri" w:hAnsi="Calibri" w:cs="Calibri"/>
        </w:rPr>
        <w:t>Additional d</w:t>
      </w:r>
      <w:r w:rsidR="005D59DA" w:rsidRPr="00E31DB4">
        <w:rPr>
          <w:rFonts w:ascii="Calibri" w:eastAsia="Calibri" w:hAnsi="Calibri" w:cs="Calibri"/>
        </w:rPr>
        <w:t>ocumentation relating to public meeting agenda i</w:t>
      </w:r>
      <w:r w:rsidR="0084103D">
        <w:rPr>
          <w:rFonts w:ascii="Calibri" w:eastAsia="Calibri" w:hAnsi="Calibri" w:cs="Calibri"/>
        </w:rPr>
        <w:t>tems may be obtained at least 24</w:t>
      </w:r>
      <w:r w:rsidR="005D59DA" w:rsidRPr="00E31DB4">
        <w:rPr>
          <w:rFonts w:ascii="Calibri" w:eastAsia="Calibri" w:hAnsi="Calibri" w:cs="Calibri"/>
        </w:rPr>
        <w:t xml:space="preserve"> hours in advance of the meeting by contacting </w:t>
      </w:r>
      <w:r w:rsidR="00244C7C">
        <w:rPr>
          <w:rFonts w:ascii="Calibri" w:eastAsia="Calibri" w:hAnsi="Calibri" w:cs="Calibri"/>
        </w:rPr>
        <w:t>Renita Myers at (602) 996-1595.</w:t>
      </w:r>
    </w:p>
    <w:p w14:paraId="0494BA59" w14:textId="30C1A3F0"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Call to Order</w:t>
      </w:r>
      <w:r w:rsidR="00455F2A">
        <w:rPr>
          <w:rFonts w:ascii="Calibri" w:eastAsia="Calibri" w:hAnsi="Calibri" w:cs="Calibri"/>
        </w:rPr>
        <w:t>: 5:04 pm</w:t>
      </w:r>
    </w:p>
    <w:p w14:paraId="58BD9417" w14:textId="777777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Roll Call</w:t>
      </w:r>
    </w:p>
    <w:p w14:paraId="7BE71330" w14:textId="270117DC" w:rsidR="003A6CEE" w:rsidRPr="009775A8" w:rsidRDefault="003A6CEE" w:rsidP="003A6CEE">
      <w:pPr>
        <w:pStyle w:val="ListParagraph"/>
        <w:numPr>
          <w:ilvl w:val="1"/>
          <w:numId w:val="1"/>
        </w:numPr>
        <w:spacing w:line="240" w:lineRule="auto"/>
        <w:rPr>
          <w:rFonts w:ascii="Calibri" w:eastAsia="Calibri" w:hAnsi="Calibri" w:cs="Calibri"/>
        </w:rPr>
      </w:pPr>
      <w:r w:rsidRPr="005D2967">
        <w:rPr>
          <w:rFonts w:ascii="Calibri" w:eastAsia="Times New Roman" w:hAnsi="Calibri" w:cs="Calibri"/>
          <w:color w:val="222222"/>
          <w:lang w:val="en-US"/>
        </w:rPr>
        <w:t xml:space="preserve">Board Members Present: </w:t>
      </w:r>
      <w:r w:rsidR="00455F2A">
        <w:rPr>
          <w:rFonts w:ascii="Calibri" w:eastAsia="Times New Roman" w:hAnsi="Calibri" w:cs="Calibri"/>
          <w:color w:val="222222"/>
          <w:lang w:val="en-US"/>
        </w:rPr>
        <w:t>Michael Gerity (MG), Allison Perrin (AP), Dan Melton (DM), Kellie Rosinski (KR)</w:t>
      </w:r>
      <w:r w:rsidR="00D37DFE">
        <w:rPr>
          <w:rFonts w:ascii="Calibri" w:eastAsia="Times New Roman" w:hAnsi="Calibri" w:cs="Calibri"/>
          <w:color w:val="222222"/>
          <w:lang w:val="en-US"/>
        </w:rPr>
        <w:t>, Steven Neeley (SN)</w:t>
      </w:r>
    </w:p>
    <w:p w14:paraId="6AD81AA9" w14:textId="061F0E66" w:rsidR="009775A8" w:rsidRPr="009775A8" w:rsidRDefault="009775A8" w:rsidP="009775A8">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Pr>
          <w:rFonts w:ascii="Calibri" w:eastAsia="Times New Roman" w:hAnsi="Calibri" w:cs="Calibri"/>
          <w:color w:val="222222"/>
          <w:lang w:val="en-US"/>
        </w:rPr>
        <w:t xml:space="preserve">Board </w:t>
      </w:r>
      <w:r w:rsidRPr="005D2967">
        <w:rPr>
          <w:rFonts w:ascii="Calibri" w:eastAsia="Times New Roman" w:hAnsi="Calibri" w:cs="Calibri"/>
          <w:color w:val="222222"/>
          <w:lang w:val="en-US"/>
        </w:rPr>
        <w:t xml:space="preserve">Members </w:t>
      </w:r>
      <w:r>
        <w:rPr>
          <w:rFonts w:ascii="Calibri" w:eastAsia="Times New Roman" w:hAnsi="Calibri" w:cs="Calibri"/>
          <w:color w:val="222222"/>
          <w:lang w:val="en-US"/>
        </w:rPr>
        <w:t>Absent</w:t>
      </w:r>
      <w:r w:rsidRPr="005D2967">
        <w:rPr>
          <w:rFonts w:ascii="Calibri" w:eastAsia="Times New Roman" w:hAnsi="Calibri" w:cs="Calibri"/>
          <w:color w:val="222222"/>
          <w:lang w:val="en-US"/>
        </w:rPr>
        <w:t xml:space="preserve">: </w:t>
      </w:r>
      <w:r w:rsidR="00D37DFE">
        <w:rPr>
          <w:rFonts w:ascii="Calibri" w:eastAsia="Times New Roman" w:hAnsi="Calibri" w:cs="Calibri"/>
          <w:color w:val="222222"/>
          <w:lang w:val="en-US"/>
        </w:rPr>
        <w:t>None</w:t>
      </w:r>
    </w:p>
    <w:p w14:paraId="7F83B9E8" w14:textId="10F2A7AC" w:rsidR="003A6CEE" w:rsidRPr="005D2967" w:rsidRDefault="009775A8" w:rsidP="003A6CEE">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Pr>
          <w:rFonts w:ascii="Calibri" w:eastAsia="Times New Roman" w:hAnsi="Calibri" w:cs="Calibri"/>
          <w:color w:val="222222"/>
          <w:lang w:val="en-US"/>
        </w:rPr>
        <w:t>Non-Voting Officers</w:t>
      </w:r>
      <w:r w:rsidR="003A6CEE" w:rsidRPr="005D2967">
        <w:rPr>
          <w:rFonts w:ascii="Calibri" w:eastAsia="Times New Roman" w:hAnsi="Calibri" w:cs="Calibri"/>
          <w:color w:val="222222"/>
          <w:lang w:val="en-US"/>
        </w:rPr>
        <w:t xml:space="preserve"> Present: </w:t>
      </w:r>
      <w:r w:rsidR="00455F2A">
        <w:rPr>
          <w:rFonts w:ascii="Calibri" w:eastAsia="Times New Roman" w:hAnsi="Calibri" w:cs="Calibri"/>
          <w:color w:val="222222"/>
          <w:lang w:val="en-US"/>
        </w:rPr>
        <w:t>Renita Myers (RM)</w:t>
      </w:r>
    </w:p>
    <w:p w14:paraId="7B7FE480" w14:textId="427D9B1F" w:rsidR="009775A8" w:rsidRPr="005D2967" w:rsidRDefault="009775A8" w:rsidP="003A6CEE">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Pr>
          <w:rFonts w:ascii="Calibri" w:eastAsia="Times New Roman" w:hAnsi="Calibri" w:cs="Calibri"/>
          <w:color w:val="222222"/>
          <w:lang w:val="en-US"/>
        </w:rPr>
        <w:t>Non-Voting Officers Absent:</w:t>
      </w:r>
      <w:r w:rsidR="00455F2A">
        <w:rPr>
          <w:rFonts w:ascii="Calibri" w:eastAsia="Times New Roman" w:hAnsi="Calibri" w:cs="Calibri"/>
          <w:color w:val="222222"/>
          <w:lang w:val="en-US"/>
        </w:rPr>
        <w:t xml:space="preserve"> Brittany Miller (BM)</w:t>
      </w:r>
    </w:p>
    <w:p w14:paraId="746E0001" w14:textId="1146DE10" w:rsidR="00F15F3A" w:rsidRPr="009775A8" w:rsidRDefault="003A6CEE" w:rsidP="00F15F3A">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 xml:space="preserve">Members of the Public Present: </w:t>
      </w:r>
      <w:r w:rsidR="00455F2A">
        <w:rPr>
          <w:rFonts w:ascii="Calibri" w:eastAsia="Times New Roman" w:hAnsi="Calibri" w:cs="Calibri"/>
          <w:color w:val="222222"/>
          <w:lang w:val="en-US"/>
        </w:rPr>
        <w:t>Two parents from the school</w:t>
      </w:r>
    </w:p>
    <w:p w14:paraId="3B0309CB" w14:textId="77777777" w:rsidR="00E31DB4" w:rsidRDefault="00E31DB4" w:rsidP="00E31DB4">
      <w:pPr>
        <w:numPr>
          <w:ilvl w:val="0"/>
          <w:numId w:val="1"/>
        </w:numPr>
        <w:spacing w:line="240" w:lineRule="auto"/>
        <w:rPr>
          <w:rFonts w:ascii="Calibri" w:eastAsia="Calibri" w:hAnsi="Calibri" w:cs="Calibri"/>
        </w:rPr>
      </w:pPr>
      <w:r>
        <w:rPr>
          <w:rFonts w:ascii="Calibri" w:eastAsia="Calibri" w:hAnsi="Calibri" w:cs="Calibri"/>
        </w:rPr>
        <w:t>Call to the public</w:t>
      </w:r>
    </w:p>
    <w:p w14:paraId="7E9B8C15" w14:textId="77777777" w:rsidR="00E31DB4" w:rsidRDefault="00E31DB4" w:rsidP="00E31DB4">
      <w:pPr>
        <w:spacing w:line="240" w:lineRule="auto"/>
        <w:ind w:left="720"/>
        <w:contextualSpacing w:val="0"/>
        <w:rPr>
          <w:rFonts w:ascii="Calibri" w:eastAsia="Calibri" w:hAnsi="Calibri" w:cs="Calibri"/>
          <w:i/>
        </w:rPr>
      </w:pPr>
      <w:r>
        <w:rPr>
          <w:rFonts w:ascii="Calibri" w:eastAsia="Calibri" w:hAnsi="Calibri" w:cs="Calibri"/>
          <w:i/>
        </w:rPr>
        <w:t>This is the time for the public to comment. Members of the Board may not discuss items that are not specifically identified on the agenda. Therefore, pursuant to A.R.S. §</w:t>
      </w:r>
      <w:r>
        <w:rPr>
          <w:rFonts w:ascii="Calibri" w:eastAsia="Calibri" w:hAnsi="Calibri" w:cs="Calibri"/>
        </w:rPr>
        <w:t xml:space="preserve"> </w:t>
      </w:r>
      <w:r>
        <w:rPr>
          <w:rFonts w:ascii="Calibri" w:eastAsia="Calibri" w:hAnsi="Calibri" w:cs="Calibri"/>
          <w:i/>
        </w:rPr>
        <w:t xml:space="preserve">38-431.01(H), action taken as a result of public comment will be limited to directing staff to study the matter, responding to any criticism, or scheduling the matter for further consideration and decision at a later date. </w:t>
      </w:r>
    </w:p>
    <w:p w14:paraId="7BD9489E" w14:textId="41BF83FB" w:rsidR="00212286" w:rsidRPr="00212286" w:rsidRDefault="00212286" w:rsidP="00E31DB4">
      <w:pPr>
        <w:spacing w:line="240" w:lineRule="auto"/>
        <w:ind w:left="720"/>
        <w:contextualSpacing w:val="0"/>
        <w:rPr>
          <w:rFonts w:ascii="Calibri" w:eastAsia="Calibri" w:hAnsi="Calibri" w:cs="Calibri"/>
        </w:rPr>
      </w:pPr>
      <w:r>
        <w:rPr>
          <w:rFonts w:ascii="Calibri" w:eastAsia="Calibri" w:hAnsi="Calibri" w:cs="Calibri"/>
          <w:i/>
        </w:rPr>
        <w:tab/>
      </w:r>
      <w:r>
        <w:rPr>
          <w:rFonts w:ascii="Calibri" w:eastAsia="Calibri" w:hAnsi="Calibri" w:cs="Calibri"/>
        </w:rPr>
        <w:t>-One parent present wanted to know the updates regarding the Mandarin K-2 position</w:t>
      </w:r>
    </w:p>
    <w:p w14:paraId="3059EB94" w14:textId="0D0D4466" w:rsidR="00652E74" w:rsidRDefault="00E31DB4" w:rsidP="00652E74">
      <w:pPr>
        <w:numPr>
          <w:ilvl w:val="0"/>
          <w:numId w:val="1"/>
        </w:numPr>
        <w:spacing w:line="240" w:lineRule="auto"/>
        <w:rPr>
          <w:rFonts w:ascii="Calibri" w:eastAsia="Calibri" w:hAnsi="Calibri" w:cs="Calibri"/>
        </w:rPr>
      </w:pPr>
      <w:r>
        <w:rPr>
          <w:rFonts w:ascii="Calibri" w:eastAsia="Calibri" w:hAnsi="Calibri" w:cs="Calibri"/>
        </w:rPr>
        <w:t>Discussion items</w:t>
      </w:r>
    </w:p>
    <w:p w14:paraId="5105AFB5" w14:textId="0CB3ABC7" w:rsidR="008B47E9" w:rsidRPr="00B05C1C" w:rsidRDefault="008B47E9" w:rsidP="008B47E9">
      <w:pPr>
        <w:pStyle w:val="NoSpacing"/>
        <w:numPr>
          <w:ilvl w:val="1"/>
          <w:numId w:val="1"/>
        </w:numPr>
        <w:rPr>
          <w:rFonts w:asciiTheme="minorHAnsi" w:hAnsiTheme="minorHAnsi" w:cstheme="minorHAnsi"/>
          <w:lang w:val="en-US"/>
        </w:rPr>
      </w:pPr>
      <w:r>
        <w:rPr>
          <w:rFonts w:asciiTheme="minorHAnsi" w:hAnsiTheme="minorHAnsi" w:cstheme="minorHAnsi"/>
          <w:color w:val="000000"/>
        </w:rPr>
        <w:t>Address questions brought forth by public at last meeting</w:t>
      </w:r>
    </w:p>
    <w:p w14:paraId="63D1A105" w14:textId="5F3C6E00" w:rsidR="0022629A" w:rsidRPr="008B47E9" w:rsidRDefault="00212286"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lastRenderedPageBreak/>
        <w:t>We will</w:t>
      </w:r>
      <w:r w:rsidR="0022629A">
        <w:rPr>
          <w:rFonts w:asciiTheme="minorHAnsi" w:hAnsiTheme="minorHAnsi" w:cstheme="minorHAnsi"/>
          <w:color w:val="000000"/>
        </w:rPr>
        <w:t xml:space="preserve"> email </w:t>
      </w:r>
      <w:r>
        <w:rPr>
          <w:rFonts w:asciiTheme="minorHAnsi" w:hAnsiTheme="minorHAnsi" w:cstheme="minorHAnsi"/>
          <w:color w:val="000000"/>
        </w:rPr>
        <w:t xml:space="preserve">the list of answers to Graham Webb, the </w:t>
      </w:r>
      <w:r w:rsidR="0022629A">
        <w:rPr>
          <w:rFonts w:asciiTheme="minorHAnsi" w:hAnsiTheme="minorHAnsi" w:cstheme="minorHAnsi"/>
          <w:color w:val="000000"/>
        </w:rPr>
        <w:t>member of</w:t>
      </w:r>
      <w:r>
        <w:rPr>
          <w:rFonts w:asciiTheme="minorHAnsi" w:hAnsiTheme="minorHAnsi" w:cstheme="minorHAnsi"/>
          <w:color w:val="000000"/>
        </w:rPr>
        <w:t xml:space="preserve"> the</w:t>
      </w:r>
      <w:r w:rsidR="0022629A">
        <w:rPr>
          <w:rFonts w:asciiTheme="minorHAnsi" w:hAnsiTheme="minorHAnsi" w:cstheme="minorHAnsi"/>
          <w:color w:val="000000"/>
        </w:rPr>
        <w:t xml:space="preserve"> public who </w:t>
      </w:r>
      <w:r>
        <w:rPr>
          <w:rFonts w:asciiTheme="minorHAnsi" w:hAnsiTheme="minorHAnsi" w:cstheme="minorHAnsi"/>
          <w:color w:val="000000"/>
        </w:rPr>
        <w:t>posed the questions on the day of</w:t>
      </w:r>
      <w:r w:rsidR="0022629A">
        <w:rPr>
          <w:rFonts w:asciiTheme="minorHAnsi" w:hAnsiTheme="minorHAnsi" w:cstheme="minorHAnsi"/>
          <w:color w:val="000000"/>
        </w:rPr>
        <w:t xml:space="preserve"> the last </w:t>
      </w:r>
      <w:r>
        <w:rPr>
          <w:rFonts w:asciiTheme="minorHAnsi" w:hAnsiTheme="minorHAnsi" w:cstheme="minorHAnsi"/>
          <w:color w:val="000000"/>
        </w:rPr>
        <w:t xml:space="preserve">board </w:t>
      </w:r>
      <w:r w:rsidR="0022629A">
        <w:rPr>
          <w:rFonts w:asciiTheme="minorHAnsi" w:hAnsiTheme="minorHAnsi" w:cstheme="minorHAnsi"/>
          <w:color w:val="000000"/>
        </w:rPr>
        <w:t>meeting</w:t>
      </w:r>
      <w:r>
        <w:rPr>
          <w:rFonts w:asciiTheme="minorHAnsi" w:hAnsiTheme="minorHAnsi" w:cstheme="minorHAnsi"/>
          <w:color w:val="000000"/>
        </w:rPr>
        <w:t xml:space="preserve">, since he was not present for this meeting. </w:t>
      </w:r>
    </w:p>
    <w:p w14:paraId="04AF609D" w14:textId="77777777" w:rsidR="00732929" w:rsidRDefault="008718F6" w:rsidP="00732929">
      <w:pPr>
        <w:numPr>
          <w:ilvl w:val="1"/>
          <w:numId w:val="1"/>
        </w:numPr>
        <w:spacing w:line="240" w:lineRule="auto"/>
        <w:rPr>
          <w:rFonts w:ascii="Calibri" w:eastAsia="Calibri" w:hAnsi="Calibri" w:cs="Calibri"/>
        </w:rPr>
      </w:pPr>
      <w:r>
        <w:rPr>
          <w:rFonts w:ascii="Calibri" w:eastAsia="Calibri" w:hAnsi="Calibri" w:cs="Calibri"/>
        </w:rPr>
        <w:t>Principal’s Report</w:t>
      </w:r>
      <w:r w:rsidR="00074AE7">
        <w:rPr>
          <w:rFonts w:ascii="Calibri" w:eastAsia="Calibri" w:hAnsi="Calibri" w:cs="Calibri"/>
        </w:rPr>
        <w:t xml:space="preserve"> – Renita Myers</w:t>
      </w:r>
    </w:p>
    <w:p w14:paraId="20F07452" w14:textId="01048C49" w:rsidR="00633D33" w:rsidRDefault="00E63F7F" w:rsidP="00F15F3A">
      <w:pPr>
        <w:numPr>
          <w:ilvl w:val="2"/>
          <w:numId w:val="1"/>
        </w:numPr>
        <w:spacing w:line="240" w:lineRule="auto"/>
        <w:rPr>
          <w:rFonts w:ascii="Calibri" w:eastAsia="Calibri" w:hAnsi="Calibri" w:cs="Calibri"/>
        </w:rPr>
      </w:pPr>
      <w:r>
        <w:rPr>
          <w:rFonts w:ascii="Calibri" w:eastAsia="Calibri" w:hAnsi="Calibri" w:cs="Calibri"/>
        </w:rPr>
        <w:t>Enrollment</w:t>
      </w:r>
    </w:p>
    <w:p w14:paraId="26867B34" w14:textId="4F905BEE" w:rsidR="0022629A" w:rsidRDefault="0022629A" w:rsidP="0022629A">
      <w:pPr>
        <w:numPr>
          <w:ilvl w:val="3"/>
          <w:numId w:val="1"/>
        </w:numPr>
        <w:spacing w:line="240" w:lineRule="auto"/>
        <w:rPr>
          <w:rFonts w:ascii="Calibri" w:eastAsia="Calibri" w:hAnsi="Calibri" w:cs="Calibri"/>
        </w:rPr>
      </w:pPr>
      <w:r>
        <w:rPr>
          <w:rFonts w:ascii="Calibri" w:eastAsia="Calibri" w:hAnsi="Calibri" w:cs="Calibri"/>
        </w:rPr>
        <w:t xml:space="preserve">Brittany has been requested </w:t>
      </w:r>
      <w:r w:rsidR="00212286">
        <w:rPr>
          <w:rFonts w:ascii="Calibri" w:eastAsia="Calibri" w:hAnsi="Calibri" w:cs="Calibri"/>
        </w:rPr>
        <w:t xml:space="preserve">by RM </w:t>
      </w:r>
      <w:r>
        <w:rPr>
          <w:rFonts w:ascii="Calibri" w:eastAsia="Calibri" w:hAnsi="Calibri" w:cs="Calibri"/>
        </w:rPr>
        <w:t>to make calls to families who were still deciding on whether their student would return</w:t>
      </w:r>
      <w:r w:rsidR="00212286">
        <w:rPr>
          <w:rFonts w:ascii="Calibri" w:eastAsia="Calibri" w:hAnsi="Calibri" w:cs="Calibri"/>
        </w:rPr>
        <w:t>, to help finalize our numbers</w:t>
      </w:r>
      <w:r>
        <w:rPr>
          <w:rFonts w:ascii="Calibri" w:eastAsia="Calibri" w:hAnsi="Calibri" w:cs="Calibri"/>
        </w:rPr>
        <w:t>;</w:t>
      </w:r>
    </w:p>
    <w:p w14:paraId="3AF5CA6C" w14:textId="702387E9" w:rsidR="0022629A" w:rsidRDefault="00212286" w:rsidP="00B05C1C">
      <w:pPr>
        <w:numPr>
          <w:ilvl w:val="3"/>
          <w:numId w:val="1"/>
        </w:numPr>
        <w:spacing w:line="240" w:lineRule="auto"/>
        <w:rPr>
          <w:rFonts w:ascii="Calibri" w:eastAsia="Calibri" w:hAnsi="Calibri" w:cs="Calibri"/>
        </w:rPr>
      </w:pPr>
      <w:r>
        <w:rPr>
          <w:rFonts w:ascii="Calibri" w:eastAsia="Calibri" w:hAnsi="Calibri" w:cs="Calibri"/>
        </w:rPr>
        <w:t xml:space="preserve">Current confirmed enrollment is for </w:t>
      </w:r>
      <w:r w:rsidR="0022629A">
        <w:rPr>
          <w:rFonts w:ascii="Calibri" w:eastAsia="Calibri" w:hAnsi="Calibri" w:cs="Calibri"/>
        </w:rPr>
        <w:t xml:space="preserve">18 </w:t>
      </w:r>
      <w:r w:rsidR="009A1C11">
        <w:rPr>
          <w:rFonts w:ascii="Calibri" w:eastAsia="Calibri" w:hAnsi="Calibri" w:cs="Calibri"/>
        </w:rPr>
        <w:t xml:space="preserve">x </w:t>
      </w:r>
      <w:r w:rsidR="0022629A">
        <w:rPr>
          <w:rFonts w:ascii="Calibri" w:eastAsia="Calibri" w:hAnsi="Calibri" w:cs="Calibri"/>
        </w:rPr>
        <w:t>Kinders, 14 x 1</w:t>
      </w:r>
      <w:r w:rsidR="0022629A" w:rsidRPr="00B05C1C">
        <w:rPr>
          <w:rFonts w:ascii="Calibri" w:eastAsia="Calibri" w:hAnsi="Calibri" w:cs="Calibri"/>
          <w:vertAlign w:val="superscript"/>
        </w:rPr>
        <w:t>st</w:t>
      </w:r>
      <w:r w:rsidR="0022629A">
        <w:rPr>
          <w:rFonts w:ascii="Calibri" w:eastAsia="Calibri" w:hAnsi="Calibri" w:cs="Calibri"/>
        </w:rPr>
        <w:t xml:space="preserve"> graders, 19 x 2</w:t>
      </w:r>
      <w:r w:rsidR="0022629A" w:rsidRPr="00B05C1C">
        <w:rPr>
          <w:rFonts w:ascii="Calibri" w:eastAsia="Calibri" w:hAnsi="Calibri" w:cs="Calibri"/>
          <w:vertAlign w:val="superscript"/>
        </w:rPr>
        <w:t>nd</w:t>
      </w:r>
      <w:r w:rsidR="0022629A">
        <w:rPr>
          <w:rFonts w:ascii="Calibri" w:eastAsia="Calibri" w:hAnsi="Calibri" w:cs="Calibri"/>
          <w:vertAlign w:val="superscript"/>
        </w:rPr>
        <w:t xml:space="preserve"> </w:t>
      </w:r>
      <w:r w:rsidR="0022629A">
        <w:rPr>
          <w:rFonts w:ascii="Calibri" w:eastAsia="Calibri" w:hAnsi="Calibri" w:cs="Calibri"/>
        </w:rPr>
        <w:t>graders, 20 x 3</w:t>
      </w:r>
      <w:r w:rsidR="0022629A" w:rsidRPr="00B05C1C">
        <w:rPr>
          <w:rFonts w:ascii="Calibri" w:eastAsia="Calibri" w:hAnsi="Calibri" w:cs="Calibri"/>
          <w:vertAlign w:val="superscript"/>
        </w:rPr>
        <w:t>rd</w:t>
      </w:r>
      <w:r w:rsidR="0022629A">
        <w:rPr>
          <w:rFonts w:ascii="Calibri" w:eastAsia="Calibri" w:hAnsi="Calibri" w:cs="Calibri"/>
        </w:rPr>
        <w:t xml:space="preserve"> graders, 9 x 4</w:t>
      </w:r>
      <w:r w:rsidR="0022629A" w:rsidRPr="00B05C1C">
        <w:rPr>
          <w:rFonts w:ascii="Calibri" w:eastAsia="Calibri" w:hAnsi="Calibri" w:cs="Calibri"/>
          <w:vertAlign w:val="superscript"/>
        </w:rPr>
        <w:t>th</w:t>
      </w:r>
      <w:r w:rsidR="0022629A">
        <w:rPr>
          <w:rFonts w:ascii="Calibri" w:eastAsia="Calibri" w:hAnsi="Calibri" w:cs="Calibri"/>
        </w:rPr>
        <w:t xml:space="preserve"> graders, 6 x 5</w:t>
      </w:r>
      <w:r w:rsidR="0022629A" w:rsidRPr="00B05C1C">
        <w:rPr>
          <w:rFonts w:ascii="Calibri" w:eastAsia="Calibri" w:hAnsi="Calibri" w:cs="Calibri"/>
          <w:vertAlign w:val="superscript"/>
        </w:rPr>
        <w:t>th</w:t>
      </w:r>
      <w:r w:rsidR="0022629A">
        <w:rPr>
          <w:rFonts w:ascii="Calibri" w:eastAsia="Calibri" w:hAnsi="Calibri" w:cs="Calibri"/>
        </w:rPr>
        <w:t xml:space="preserve"> graders, 3 x 6</w:t>
      </w:r>
      <w:r w:rsidR="0022629A" w:rsidRPr="00B05C1C">
        <w:rPr>
          <w:rFonts w:ascii="Calibri" w:eastAsia="Calibri" w:hAnsi="Calibri" w:cs="Calibri"/>
          <w:vertAlign w:val="superscript"/>
        </w:rPr>
        <w:t>th</w:t>
      </w:r>
      <w:r w:rsidR="0022629A">
        <w:rPr>
          <w:rFonts w:ascii="Calibri" w:eastAsia="Calibri" w:hAnsi="Calibri" w:cs="Calibri"/>
        </w:rPr>
        <w:t xml:space="preserve"> graders (confirmed 88)</w:t>
      </w:r>
      <w:r w:rsidR="009E7E5A">
        <w:rPr>
          <w:rFonts w:ascii="Calibri" w:eastAsia="Calibri" w:hAnsi="Calibri" w:cs="Calibri"/>
        </w:rPr>
        <w:t>; 5 more tours are scheduled</w:t>
      </w:r>
    </w:p>
    <w:p w14:paraId="7DD6897E" w14:textId="0C2C79B6" w:rsidR="00E63F7F" w:rsidRDefault="00E63F7F" w:rsidP="00F15F3A">
      <w:pPr>
        <w:numPr>
          <w:ilvl w:val="2"/>
          <w:numId w:val="1"/>
        </w:numPr>
        <w:spacing w:line="240" w:lineRule="auto"/>
        <w:rPr>
          <w:rFonts w:ascii="Calibri" w:eastAsia="Calibri" w:hAnsi="Calibri" w:cs="Calibri"/>
        </w:rPr>
      </w:pPr>
      <w:r>
        <w:rPr>
          <w:rFonts w:ascii="Calibri" w:eastAsia="Calibri" w:hAnsi="Calibri" w:cs="Calibri"/>
        </w:rPr>
        <w:t>Personnel</w:t>
      </w:r>
    </w:p>
    <w:p w14:paraId="1814E92B" w14:textId="67C45839" w:rsidR="008B47E9" w:rsidRPr="00B05C1C" w:rsidRDefault="008B47E9" w:rsidP="008B47E9">
      <w:pPr>
        <w:pStyle w:val="NoSpacing"/>
        <w:numPr>
          <w:ilvl w:val="3"/>
          <w:numId w:val="1"/>
        </w:numPr>
        <w:rPr>
          <w:rFonts w:asciiTheme="minorHAnsi" w:hAnsiTheme="minorHAnsi" w:cstheme="minorHAnsi"/>
          <w:lang w:val="en-US"/>
        </w:rPr>
      </w:pPr>
      <w:r w:rsidRPr="00365271">
        <w:rPr>
          <w:rFonts w:asciiTheme="minorHAnsi" w:hAnsiTheme="minorHAnsi" w:cstheme="minorHAnsi"/>
          <w:color w:val="000000"/>
        </w:rPr>
        <w:t>K-2 ELA candidate Mary Lauren Parnes</w:t>
      </w:r>
    </w:p>
    <w:p w14:paraId="72797BA3" w14:textId="34217CB2" w:rsidR="007F27B1" w:rsidRDefault="007F27B1" w:rsidP="00B05C1C">
      <w:pPr>
        <w:pStyle w:val="NoSpacing"/>
        <w:numPr>
          <w:ilvl w:val="4"/>
          <w:numId w:val="1"/>
        </w:numPr>
        <w:rPr>
          <w:rFonts w:asciiTheme="minorHAnsi" w:hAnsiTheme="minorHAnsi" w:cstheme="minorHAnsi"/>
          <w:lang w:val="en-US"/>
        </w:rPr>
      </w:pPr>
      <w:r>
        <w:rPr>
          <w:rFonts w:asciiTheme="minorHAnsi" w:hAnsiTheme="minorHAnsi" w:cstheme="minorHAnsi"/>
          <w:color w:val="000000"/>
        </w:rPr>
        <w:t>Has experience with</w:t>
      </w:r>
      <w:r w:rsidR="00BA3F96">
        <w:rPr>
          <w:rFonts w:asciiTheme="minorHAnsi" w:hAnsiTheme="minorHAnsi" w:cstheme="minorHAnsi"/>
          <w:color w:val="000000"/>
        </w:rPr>
        <w:t xml:space="preserve"> teaching English to</w:t>
      </w:r>
      <w:r>
        <w:rPr>
          <w:rFonts w:asciiTheme="minorHAnsi" w:hAnsiTheme="minorHAnsi" w:cstheme="minorHAnsi"/>
          <w:color w:val="000000"/>
        </w:rPr>
        <w:t xml:space="preserve"> K-6, and has taught English in China as well; is also proficient in Chinese</w:t>
      </w:r>
      <w:r w:rsidR="00BA3F96">
        <w:rPr>
          <w:rFonts w:asciiTheme="minorHAnsi" w:hAnsiTheme="minorHAnsi" w:cstheme="minorHAnsi"/>
          <w:color w:val="000000"/>
        </w:rPr>
        <w:t>; she is also plann</w:t>
      </w:r>
      <w:r>
        <w:rPr>
          <w:rFonts w:asciiTheme="minorHAnsi" w:hAnsiTheme="minorHAnsi" w:cstheme="minorHAnsi"/>
          <w:color w:val="000000"/>
        </w:rPr>
        <w:t xml:space="preserve">ing to do </w:t>
      </w:r>
      <w:r w:rsidR="00284B1F">
        <w:rPr>
          <w:rFonts w:asciiTheme="minorHAnsi" w:hAnsiTheme="minorHAnsi" w:cstheme="minorHAnsi"/>
          <w:color w:val="000000"/>
        </w:rPr>
        <w:t xml:space="preserve">the </w:t>
      </w:r>
      <w:r>
        <w:rPr>
          <w:rFonts w:asciiTheme="minorHAnsi" w:hAnsiTheme="minorHAnsi" w:cstheme="minorHAnsi"/>
          <w:color w:val="000000"/>
        </w:rPr>
        <w:t xml:space="preserve">Teaching in Residency </w:t>
      </w:r>
      <w:r w:rsidR="00284B1F">
        <w:rPr>
          <w:rFonts w:asciiTheme="minorHAnsi" w:hAnsiTheme="minorHAnsi" w:cstheme="minorHAnsi"/>
          <w:color w:val="000000"/>
        </w:rPr>
        <w:t xml:space="preserve">program </w:t>
      </w:r>
      <w:r>
        <w:rPr>
          <w:rFonts w:asciiTheme="minorHAnsi" w:hAnsiTheme="minorHAnsi" w:cstheme="minorHAnsi"/>
          <w:color w:val="000000"/>
        </w:rPr>
        <w:t>through G</w:t>
      </w:r>
      <w:r w:rsidR="00284B1F">
        <w:rPr>
          <w:rFonts w:asciiTheme="minorHAnsi" w:hAnsiTheme="minorHAnsi" w:cstheme="minorHAnsi"/>
          <w:color w:val="000000"/>
        </w:rPr>
        <w:t>CU</w:t>
      </w:r>
    </w:p>
    <w:p w14:paraId="2BEF0D19" w14:textId="58122B7D" w:rsidR="008B47E9" w:rsidRPr="00B05C1C" w:rsidRDefault="008B47E9" w:rsidP="008B47E9">
      <w:pPr>
        <w:pStyle w:val="NoSpacing"/>
        <w:numPr>
          <w:ilvl w:val="3"/>
          <w:numId w:val="1"/>
        </w:numPr>
        <w:rPr>
          <w:rFonts w:asciiTheme="minorHAnsi" w:hAnsiTheme="minorHAnsi" w:cstheme="minorHAnsi"/>
          <w:lang w:val="en-US"/>
        </w:rPr>
      </w:pPr>
      <w:r w:rsidRPr="008B47E9">
        <w:rPr>
          <w:rFonts w:asciiTheme="minorHAnsi" w:hAnsiTheme="minorHAnsi" w:cstheme="minorHAnsi"/>
          <w:color w:val="000000"/>
        </w:rPr>
        <w:t>3-6 ELA candidate Abby Lee Mays</w:t>
      </w:r>
    </w:p>
    <w:p w14:paraId="4C1B2D35" w14:textId="03B98372" w:rsidR="007F27B1" w:rsidRPr="008B47E9" w:rsidRDefault="007F27B1" w:rsidP="00B05C1C">
      <w:pPr>
        <w:pStyle w:val="NoSpacing"/>
        <w:numPr>
          <w:ilvl w:val="4"/>
          <w:numId w:val="1"/>
        </w:numPr>
        <w:rPr>
          <w:rFonts w:asciiTheme="minorHAnsi" w:hAnsiTheme="minorHAnsi" w:cstheme="minorHAnsi"/>
          <w:lang w:val="en-US"/>
        </w:rPr>
      </w:pPr>
      <w:r>
        <w:rPr>
          <w:rFonts w:asciiTheme="minorHAnsi" w:hAnsiTheme="minorHAnsi" w:cstheme="minorHAnsi"/>
          <w:color w:val="000000"/>
        </w:rPr>
        <w:t>Has taught English in Mexico through the Fullbright program; also proficient in Spanish; she is also applying for her</w:t>
      </w:r>
      <w:r w:rsidR="00BA3F96">
        <w:rPr>
          <w:rFonts w:asciiTheme="minorHAnsi" w:hAnsiTheme="minorHAnsi" w:cstheme="minorHAnsi"/>
          <w:color w:val="000000"/>
        </w:rPr>
        <w:t xml:space="preserve"> AZ</w:t>
      </w:r>
      <w:r>
        <w:rPr>
          <w:rFonts w:asciiTheme="minorHAnsi" w:hAnsiTheme="minorHAnsi" w:cstheme="minorHAnsi"/>
          <w:color w:val="000000"/>
        </w:rPr>
        <w:t xml:space="preserve"> teaching certificate</w:t>
      </w:r>
    </w:p>
    <w:p w14:paraId="677B0451" w14:textId="77777777" w:rsidR="007F27B1" w:rsidRDefault="008B47E9" w:rsidP="008B47E9">
      <w:pPr>
        <w:numPr>
          <w:ilvl w:val="3"/>
          <w:numId w:val="1"/>
        </w:numPr>
        <w:spacing w:line="240" w:lineRule="auto"/>
        <w:rPr>
          <w:rFonts w:ascii="Calibri" w:eastAsia="Calibri" w:hAnsi="Calibri" w:cs="Calibri"/>
        </w:rPr>
      </w:pPr>
      <w:r>
        <w:rPr>
          <w:rFonts w:ascii="Calibri" w:eastAsia="Calibri" w:hAnsi="Calibri" w:cs="Calibri"/>
        </w:rPr>
        <w:t>Open positions available</w:t>
      </w:r>
      <w:r w:rsidR="007F27B1">
        <w:rPr>
          <w:rFonts w:ascii="Calibri" w:eastAsia="Calibri" w:hAnsi="Calibri" w:cs="Calibri"/>
        </w:rPr>
        <w:t xml:space="preserve">: K-2 Mandarin position; 3 interviews on Monday scheduled, all of whom do not require Visa sponsorship. </w:t>
      </w:r>
    </w:p>
    <w:p w14:paraId="5C111DEF" w14:textId="3BBB8E4B" w:rsidR="00D87889" w:rsidRDefault="00BA3F96" w:rsidP="008B47E9">
      <w:pPr>
        <w:numPr>
          <w:ilvl w:val="3"/>
          <w:numId w:val="1"/>
        </w:numPr>
        <w:spacing w:line="240" w:lineRule="auto"/>
        <w:rPr>
          <w:rFonts w:ascii="Calibri" w:eastAsia="Calibri" w:hAnsi="Calibri" w:cs="Calibri"/>
        </w:rPr>
      </w:pPr>
      <w:r>
        <w:rPr>
          <w:rFonts w:ascii="Calibri" w:eastAsia="Calibri" w:hAnsi="Calibri" w:cs="Calibri"/>
        </w:rPr>
        <w:t xml:space="preserve">The </w:t>
      </w:r>
      <w:r w:rsidR="007F27B1">
        <w:rPr>
          <w:rFonts w:ascii="Calibri" w:eastAsia="Calibri" w:hAnsi="Calibri" w:cs="Calibri"/>
        </w:rPr>
        <w:t>Visa</w:t>
      </w:r>
      <w:r>
        <w:rPr>
          <w:rFonts w:ascii="Calibri" w:eastAsia="Calibri" w:hAnsi="Calibri" w:cs="Calibri"/>
        </w:rPr>
        <w:t xml:space="preserve"> has been approved</w:t>
      </w:r>
      <w:r w:rsidR="007F27B1">
        <w:rPr>
          <w:rFonts w:ascii="Calibri" w:eastAsia="Calibri" w:hAnsi="Calibri" w:cs="Calibri"/>
        </w:rPr>
        <w:t xml:space="preserve"> for LuYao. The Department of Homeland Security </w:t>
      </w:r>
      <w:r>
        <w:rPr>
          <w:rFonts w:ascii="Calibri" w:eastAsia="Calibri" w:hAnsi="Calibri" w:cs="Calibri"/>
        </w:rPr>
        <w:t xml:space="preserve">has not released the final Visa </w:t>
      </w:r>
      <w:r w:rsidR="007F27B1">
        <w:rPr>
          <w:rFonts w:ascii="Calibri" w:eastAsia="Calibri" w:hAnsi="Calibri" w:cs="Calibri"/>
        </w:rPr>
        <w:t>statu</w:t>
      </w:r>
      <w:r>
        <w:rPr>
          <w:rFonts w:ascii="Calibri" w:eastAsia="Calibri" w:hAnsi="Calibri" w:cs="Calibri"/>
        </w:rPr>
        <w:t xml:space="preserve">s Ms. </w:t>
      </w:r>
      <w:proofErr w:type="spellStart"/>
      <w:r>
        <w:rPr>
          <w:rFonts w:ascii="Calibri" w:eastAsia="Calibri" w:hAnsi="Calibri" w:cs="Calibri"/>
        </w:rPr>
        <w:t>Didi</w:t>
      </w:r>
      <w:proofErr w:type="spellEnd"/>
    </w:p>
    <w:p w14:paraId="2145E322" w14:textId="3C6BA81B" w:rsidR="008B47E9" w:rsidRDefault="00D87889" w:rsidP="008B47E9">
      <w:pPr>
        <w:numPr>
          <w:ilvl w:val="3"/>
          <w:numId w:val="1"/>
        </w:numPr>
        <w:spacing w:line="240" w:lineRule="auto"/>
        <w:rPr>
          <w:rFonts w:ascii="Calibri" w:eastAsia="Calibri" w:hAnsi="Calibri" w:cs="Calibri"/>
        </w:rPr>
      </w:pPr>
      <w:r>
        <w:rPr>
          <w:rFonts w:ascii="Calibri" w:eastAsia="Calibri" w:hAnsi="Calibri" w:cs="Calibri"/>
        </w:rPr>
        <w:t>An afterschool coordinator position is available as well</w:t>
      </w:r>
    </w:p>
    <w:p w14:paraId="43AB4468" w14:textId="0C6D0B76" w:rsidR="00203872" w:rsidRDefault="003509BE" w:rsidP="003A6F0A">
      <w:pPr>
        <w:pStyle w:val="NoSpacing"/>
        <w:numPr>
          <w:ilvl w:val="1"/>
          <w:numId w:val="1"/>
        </w:numPr>
        <w:rPr>
          <w:rFonts w:ascii="Calibri" w:hAnsi="Calibri" w:cs="Calibri"/>
          <w:lang w:val="en-US"/>
        </w:rPr>
      </w:pPr>
      <w:r>
        <w:rPr>
          <w:rFonts w:ascii="Calibri" w:hAnsi="Calibri" w:cs="Calibri"/>
          <w:lang w:val="en-US"/>
        </w:rPr>
        <w:t>Financial</w:t>
      </w:r>
      <w:r w:rsidR="00203872" w:rsidRPr="00203872">
        <w:rPr>
          <w:rFonts w:ascii="Calibri" w:hAnsi="Calibri" w:cs="Calibri"/>
          <w:lang w:val="en-US"/>
        </w:rPr>
        <w:t xml:space="preserve"> update</w:t>
      </w:r>
      <w:r w:rsidR="00203872">
        <w:rPr>
          <w:rFonts w:ascii="Calibri" w:hAnsi="Calibri" w:cs="Calibri"/>
          <w:lang w:val="en-US"/>
        </w:rPr>
        <w:t>s</w:t>
      </w:r>
      <w:r w:rsidR="00203872" w:rsidRPr="00203872">
        <w:rPr>
          <w:rFonts w:ascii="Calibri" w:hAnsi="Calibri" w:cs="Calibri"/>
          <w:lang w:val="en-US"/>
        </w:rPr>
        <w:t xml:space="preserve"> - Brittany Miller</w:t>
      </w:r>
      <w:r w:rsidR="00C806C3">
        <w:rPr>
          <w:rFonts w:ascii="Calibri" w:hAnsi="Calibri" w:cs="Calibri"/>
          <w:lang w:val="en-US"/>
        </w:rPr>
        <w:t xml:space="preserve"> &amp; Renita Myers</w:t>
      </w:r>
    </w:p>
    <w:p w14:paraId="1C6C22B9" w14:textId="091CED5A" w:rsidR="00C937A1" w:rsidRDefault="00C62277" w:rsidP="00C937A1">
      <w:pPr>
        <w:pStyle w:val="NoSpacing"/>
        <w:numPr>
          <w:ilvl w:val="2"/>
          <w:numId w:val="1"/>
        </w:numPr>
        <w:rPr>
          <w:rFonts w:ascii="Calibri" w:hAnsi="Calibri" w:cs="Calibri"/>
          <w:lang w:val="en-US"/>
        </w:rPr>
      </w:pPr>
      <w:r>
        <w:rPr>
          <w:rFonts w:ascii="Calibri" w:hAnsi="Calibri" w:cs="Calibri"/>
          <w:lang w:val="en-US"/>
        </w:rPr>
        <w:t>School financial updates</w:t>
      </w:r>
    </w:p>
    <w:p w14:paraId="35CA4B7F" w14:textId="1DAA42D0" w:rsidR="00D87889" w:rsidRDefault="00D87889" w:rsidP="00D87889">
      <w:pPr>
        <w:pStyle w:val="NoSpacing"/>
        <w:numPr>
          <w:ilvl w:val="3"/>
          <w:numId w:val="1"/>
        </w:numPr>
        <w:rPr>
          <w:rFonts w:ascii="Calibri" w:hAnsi="Calibri" w:cs="Calibri"/>
          <w:lang w:val="en-US"/>
        </w:rPr>
      </w:pPr>
      <w:r>
        <w:rPr>
          <w:rFonts w:ascii="Calibri" w:hAnsi="Calibri" w:cs="Calibri"/>
          <w:lang w:val="en-US"/>
        </w:rPr>
        <w:t>School transactions for the past statement reviewed</w:t>
      </w:r>
    </w:p>
    <w:p w14:paraId="10CB4CC4" w14:textId="652E17A8" w:rsidR="00D87889" w:rsidRDefault="00D87889" w:rsidP="00316C7C">
      <w:pPr>
        <w:pStyle w:val="NoSpacing"/>
        <w:numPr>
          <w:ilvl w:val="3"/>
          <w:numId w:val="1"/>
        </w:numPr>
        <w:rPr>
          <w:rFonts w:ascii="Calibri" w:hAnsi="Calibri" w:cs="Calibri"/>
          <w:lang w:val="en-US"/>
        </w:rPr>
      </w:pPr>
      <w:r>
        <w:rPr>
          <w:rFonts w:ascii="Calibri" w:hAnsi="Calibri" w:cs="Calibri"/>
          <w:lang w:val="en-US"/>
        </w:rPr>
        <w:t>June books are closed out</w:t>
      </w:r>
    </w:p>
    <w:p w14:paraId="344E83F7" w14:textId="0E85299B" w:rsidR="00316C7C" w:rsidRPr="00B42B1B" w:rsidRDefault="00316C7C" w:rsidP="00B42B1B">
      <w:pPr>
        <w:pStyle w:val="NoSpacing"/>
        <w:numPr>
          <w:ilvl w:val="3"/>
          <w:numId w:val="1"/>
        </w:numPr>
        <w:rPr>
          <w:rFonts w:ascii="Calibri" w:hAnsi="Calibri" w:cs="Calibri"/>
          <w:lang w:val="en-US"/>
        </w:rPr>
      </w:pPr>
      <w:r>
        <w:rPr>
          <w:rFonts w:ascii="Calibri" w:hAnsi="Calibri" w:cs="Calibri"/>
          <w:lang w:val="en-US"/>
        </w:rPr>
        <w:t>Reviewed bank balances for the start of this year</w:t>
      </w:r>
    </w:p>
    <w:p w14:paraId="1E126210" w14:textId="2BC362D3" w:rsidR="00D87889" w:rsidRDefault="00BA3F96" w:rsidP="00D87889">
      <w:pPr>
        <w:pStyle w:val="NoSpacing"/>
        <w:numPr>
          <w:ilvl w:val="3"/>
          <w:numId w:val="1"/>
        </w:numPr>
        <w:rPr>
          <w:rFonts w:ascii="Calibri" w:hAnsi="Calibri" w:cs="Calibri"/>
          <w:lang w:val="en-US"/>
        </w:rPr>
      </w:pPr>
      <w:r>
        <w:rPr>
          <w:rFonts w:ascii="Calibri" w:hAnsi="Calibri" w:cs="Calibri"/>
          <w:lang w:val="en-US"/>
        </w:rPr>
        <w:t>No state payments are received in</w:t>
      </w:r>
      <w:r w:rsidR="00D87889">
        <w:rPr>
          <w:rFonts w:ascii="Calibri" w:hAnsi="Calibri" w:cs="Calibri"/>
          <w:lang w:val="en-US"/>
        </w:rPr>
        <w:t xml:space="preserve"> July, next</w:t>
      </w:r>
      <w:r>
        <w:rPr>
          <w:rFonts w:ascii="Calibri" w:hAnsi="Calibri" w:cs="Calibri"/>
          <w:lang w:val="en-US"/>
        </w:rPr>
        <w:t xml:space="preserve"> payment</w:t>
      </w:r>
      <w:r w:rsidR="00D87889">
        <w:rPr>
          <w:rFonts w:ascii="Calibri" w:hAnsi="Calibri" w:cs="Calibri"/>
          <w:lang w:val="en-US"/>
        </w:rPr>
        <w:t xml:space="preserve"> is in August</w:t>
      </w:r>
    </w:p>
    <w:p w14:paraId="26E54ED2" w14:textId="01B2F86C" w:rsidR="00D87889" w:rsidRDefault="00D87889" w:rsidP="00D87889">
      <w:pPr>
        <w:pStyle w:val="NoSpacing"/>
        <w:numPr>
          <w:ilvl w:val="3"/>
          <w:numId w:val="1"/>
        </w:numPr>
        <w:rPr>
          <w:rFonts w:ascii="Calibri" w:hAnsi="Calibri" w:cs="Calibri"/>
          <w:lang w:val="en-US"/>
        </w:rPr>
      </w:pPr>
      <w:r>
        <w:rPr>
          <w:rFonts w:ascii="Calibri" w:hAnsi="Calibri" w:cs="Calibri"/>
          <w:lang w:val="en-US"/>
        </w:rPr>
        <w:t xml:space="preserve">Finished the </w:t>
      </w:r>
      <w:r w:rsidR="00BA3F96">
        <w:rPr>
          <w:rFonts w:ascii="Calibri" w:hAnsi="Calibri" w:cs="Calibri"/>
          <w:lang w:val="en-US"/>
        </w:rPr>
        <w:t xml:space="preserve">prior </w:t>
      </w:r>
      <w:r>
        <w:rPr>
          <w:rFonts w:ascii="Calibri" w:hAnsi="Calibri" w:cs="Calibri"/>
          <w:lang w:val="en-US"/>
        </w:rPr>
        <w:t>year under budget</w:t>
      </w:r>
    </w:p>
    <w:p w14:paraId="7E109083" w14:textId="49F0EA73" w:rsidR="00284B1F" w:rsidRDefault="00284B1F" w:rsidP="00B05C1C">
      <w:pPr>
        <w:pStyle w:val="NoSpacing"/>
        <w:numPr>
          <w:ilvl w:val="3"/>
          <w:numId w:val="1"/>
        </w:numPr>
        <w:rPr>
          <w:rFonts w:ascii="Calibri" w:hAnsi="Calibri" w:cs="Calibri"/>
          <w:lang w:val="en-US"/>
        </w:rPr>
      </w:pPr>
      <w:r>
        <w:rPr>
          <w:rFonts w:ascii="Calibri" w:hAnsi="Calibri" w:cs="Calibri"/>
          <w:lang w:val="en-US"/>
        </w:rPr>
        <w:t xml:space="preserve">Will collect information at the beginning of this next year regarding </w:t>
      </w:r>
      <w:r w:rsidR="00BA3F96">
        <w:rPr>
          <w:rFonts w:ascii="Calibri" w:hAnsi="Calibri" w:cs="Calibri"/>
          <w:lang w:val="en-US"/>
        </w:rPr>
        <w:t xml:space="preserve">percent </w:t>
      </w:r>
      <w:r>
        <w:rPr>
          <w:rFonts w:ascii="Calibri" w:hAnsi="Calibri" w:cs="Calibri"/>
          <w:lang w:val="en-US"/>
        </w:rPr>
        <w:t>qualification for free and reduced lunch program so we can determine if we can apply for title I finding</w:t>
      </w:r>
    </w:p>
    <w:p w14:paraId="636ECFB0" w14:textId="2AA26598" w:rsidR="00E63F7F" w:rsidRPr="00B05C1C" w:rsidRDefault="00C62277" w:rsidP="00E63F7F">
      <w:pPr>
        <w:pStyle w:val="NoSpacing"/>
        <w:numPr>
          <w:ilvl w:val="2"/>
          <w:numId w:val="1"/>
        </w:numPr>
        <w:rPr>
          <w:rFonts w:ascii="Calibri" w:hAnsi="Calibri" w:cs="Calibri"/>
          <w:lang w:val="en-US"/>
        </w:rPr>
      </w:pPr>
      <w:r>
        <w:rPr>
          <w:rFonts w:ascii="Calibri" w:hAnsi="Calibri" w:cs="Calibri"/>
          <w:color w:val="222222"/>
          <w:shd w:val="clear" w:color="auto" w:fill="FFFFFF"/>
        </w:rPr>
        <w:t xml:space="preserve">Review of </w:t>
      </w:r>
      <w:r w:rsidR="00C937A1" w:rsidRPr="00C937A1">
        <w:rPr>
          <w:rFonts w:ascii="Calibri" w:hAnsi="Calibri" w:cs="Calibri"/>
          <w:color w:val="222222"/>
          <w:shd w:val="clear" w:color="auto" w:fill="FFFFFF"/>
        </w:rPr>
        <w:t xml:space="preserve">past due </w:t>
      </w:r>
      <w:r w:rsidR="00C937A1">
        <w:rPr>
          <w:rFonts w:ascii="Calibri" w:hAnsi="Calibri" w:cs="Calibri"/>
          <w:color w:val="222222"/>
          <w:shd w:val="clear" w:color="auto" w:fill="FFFFFF"/>
        </w:rPr>
        <w:t xml:space="preserve">student accounts </w:t>
      </w:r>
    </w:p>
    <w:p w14:paraId="767C9950" w14:textId="6F3C1880" w:rsidR="00284B1F" w:rsidRPr="00B42B1B" w:rsidRDefault="00284B1F" w:rsidP="00B05C1C">
      <w:pPr>
        <w:pStyle w:val="NoSpacing"/>
        <w:numPr>
          <w:ilvl w:val="3"/>
          <w:numId w:val="1"/>
        </w:numPr>
        <w:rPr>
          <w:rFonts w:ascii="Calibri" w:hAnsi="Calibri" w:cs="Calibri"/>
          <w:lang w:val="en-US"/>
        </w:rPr>
      </w:pPr>
      <w:r>
        <w:rPr>
          <w:rFonts w:ascii="Calibri" w:hAnsi="Calibri" w:cs="Calibri"/>
          <w:color w:val="222222"/>
          <w:shd w:val="clear" w:color="auto" w:fill="FFFFFF"/>
        </w:rPr>
        <w:t>11 families have overdue accounts; last letters went out 6/20</w:t>
      </w:r>
      <w:r w:rsidR="00BA3F96">
        <w:rPr>
          <w:rFonts w:ascii="Calibri" w:hAnsi="Calibri" w:cs="Calibri"/>
          <w:color w:val="222222"/>
          <w:shd w:val="clear" w:color="auto" w:fill="FFFFFF"/>
        </w:rPr>
        <w:t xml:space="preserve"> </w:t>
      </w:r>
    </w:p>
    <w:p w14:paraId="6E0D8E6A" w14:textId="527767CA" w:rsidR="00C806C3" w:rsidRPr="00B05C1C" w:rsidRDefault="00C806C3" w:rsidP="00E63F7F">
      <w:pPr>
        <w:pStyle w:val="NoSpacing"/>
        <w:numPr>
          <w:ilvl w:val="2"/>
          <w:numId w:val="1"/>
        </w:numPr>
        <w:rPr>
          <w:rFonts w:ascii="Calibri" w:hAnsi="Calibri" w:cs="Calibri"/>
          <w:lang w:val="en-US"/>
        </w:rPr>
      </w:pPr>
      <w:r>
        <w:rPr>
          <w:rFonts w:ascii="Calibri" w:hAnsi="Calibri" w:cs="Calibri"/>
          <w:color w:val="222222"/>
          <w:shd w:val="clear" w:color="auto" w:fill="FFFFFF"/>
        </w:rPr>
        <w:t>Student Account A – Request for payment plan</w:t>
      </w:r>
    </w:p>
    <w:p w14:paraId="49D59EFA" w14:textId="352FE605" w:rsidR="00284B1F" w:rsidRPr="008B47E9" w:rsidRDefault="00284B1F" w:rsidP="00B05C1C">
      <w:pPr>
        <w:pStyle w:val="NoSpacing"/>
        <w:numPr>
          <w:ilvl w:val="3"/>
          <w:numId w:val="1"/>
        </w:numPr>
        <w:rPr>
          <w:rFonts w:ascii="Calibri" w:hAnsi="Calibri" w:cs="Calibri"/>
          <w:lang w:val="en-US"/>
        </w:rPr>
      </w:pPr>
      <w:r>
        <w:rPr>
          <w:rFonts w:ascii="Calibri" w:hAnsi="Calibri" w:cs="Calibri"/>
          <w:color w:val="222222"/>
          <w:shd w:val="clear" w:color="auto" w:fill="FFFFFF"/>
        </w:rPr>
        <w:t>Payment terms discussed</w:t>
      </w:r>
    </w:p>
    <w:p w14:paraId="0EBFDDB2" w14:textId="2599E18C"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 xml:space="preserve">2019-2020 AzMerit and Galileo Data Presentation </w:t>
      </w:r>
    </w:p>
    <w:p w14:paraId="1B6E8137" w14:textId="61F16E0E" w:rsidR="00316C7C" w:rsidRPr="00B05C1C" w:rsidRDefault="00316C7C" w:rsidP="00316C7C">
      <w:pPr>
        <w:pStyle w:val="NoSpacing"/>
        <w:numPr>
          <w:ilvl w:val="2"/>
          <w:numId w:val="1"/>
        </w:numPr>
        <w:rPr>
          <w:rFonts w:asciiTheme="minorHAnsi" w:hAnsiTheme="minorHAnsi" w:cstheme="minorHAnsi"/>
          <w:lang w:val="en-US"/>
        </w:rPr>
      </w:pPr>
      <w:r>
        <w:rPr>
          <w:rFonts w:asciiTheme="minorHAnsi" w:hAnsiTheme="minorHAnsi" w:cstheme="minorHAnsi"/>
          <w:color w:val="000000"/>
        </w:rPr>
        <w:t>Awai</w:t>
      </w:r>
      <w:r w:rsidR="00DA088A">
        <w:rPr>
          <w:rFonts w:asciiTheme="minorHAnsi" w:hAnsiTheme="minorHAnsi" w:cstheme="minorHAnsi"/>
          <w:color w:val="000000"/>
        </w:rPr>
        <w:t>tin</w:t>
      </w:r>
      <w:r>
        <w:rPr>
          <w:rFonts w:asciiTheme="minorHAnsi" w:hAnsiTheme="minorHAnsi" w:cstheme="minorHAnsi"/>
          <w:color w:val="000000"/>
        </w:rPr>
        <w:t>g AZMerit data desegregation</w:t>
      </w:r>
    </w:p>
    <w:p w14:paraId="2A998766" w14:textId="642FE4B8" w:rsidR="00316C7C" w:rsidRPr="00B05C1C" w:rsidRDefault="00316C7C" w:rsidP="00316C7C">
      <w:pPr>
        <w:pStyle w:val="NoSpacing"/>
        <w:numPr>
          <w:ilvl w:val="2"/>
          <w:numId w:val="1"/>
        </w:numPr>
        <w:rPr>
          <w:rFonts w:asciiTheme="minorHAnsi" w:hAnsiTheme="minorHAnsi" w:cstheme="minorHAnsi"/>
          <w:lang w:val="en-US"/>
        </w:rPr>
      </w:pPr>
      <w:r>
        <w:rPr>
          <w:rFonts w:asciiTheme="minorHAnsi" w:hAnsiTheme="minorHAnsi" w:cstheme="minorHAnsi"/>
          <w:color w:val="000000"/>
        </w:rPr>
        <w:t>Galileo Data: pre/post K-6: data reviewed for ELA and Math growth between pre and post</w:t>
      </w:r>
      <w:r w:rsidR="00DA088A">
        <w:rPr>
          <w:rFonts w:asciiTheme="minorHAnsi" w:hAnsiTheme="minorHAnsi" w:cstheme="minorHAnsi"/>
          <w:color w:val="000000"/>
        </w:rPr>
        <w:t xml:space="preserve"> grade level tests; growth in % class mastery grew in </w:t>
      </w:r>
      <w:r w:rsidR="007E6676">
        <w:rPr>
          <w:rFonts w:asciiTheme="minorHAnsi" w:hAnsiTheme="minorHAnsi" w:cstheme="minorHAnsi"/>
          <w:color w:val="000000"/>
        </w:rPr>
        <w:t xml:space="preserve">the majority of </w:t>
      </w:r>
      <w:r w:rsidR="00DA088A">
        <w:rPr>
          <w:rFonts w:asciiTheme="minorHAnsi" w:hAnsiTheme="minorHAnsi" w:cstheme="minorHAnsi"/>
          <w:color w:val="000000"/>
        </w:rPr>
        <w:t xml:space="preserve">both ELA and math at each grade level. </w:t>
      </w:r>
    </w:p>
    <w:p w14:paraId="63B63F90" w14:textId="16137D52" w:rsidR="00DA088A" w:rsidRPr="00365271" w:rsidRDefault="00DA088A"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All third graders passed the required reading portion of AZ merit to move on to 4</w:t>
      </w:r>
      <w:r w:rsidRPr="00B05C1C">
        <w:rPr>
          <w:rFonts w:asciiTheme="minorHAnsi" w:hAnsiTheme="minorHAnsi" w:cstheme="minorHAnsi"/>
          <w:color w:val="000000"/>
          <w:vertAlign w:val="superscript"/>
        </w:rPr>
        <w:t>th</w:t>
      </w:r>
      <w:r>
        <w:rPr>
          <w:rFonts w:asciiTheme="minorHAnsi" w:hAnsiTheme="minorHAnsi" w:cstheme="minorHAnsi"/>
          <w:color w:val="000000"/>
        </w:rPr>
        <w:t xml:space="preserve"> grade</w:t>
      </w:r>
    </w:p>
    <w:p w14:paraId="4E4D9F1F" w14:textId="05A91691" w:rsidR="00365271" w:rsidRPr="00B05C1C" w:rsidRDefault="008B47E9" w:rsidP="00365271">
      <w:pPr>
        <w:pStyle w:val="NoSpacing"/>
        <w:numPr>
          <w:ilvl w:val="1"/>
          <w:numId w:val="1"/>
        </w:numPr>
        <w:rPr>
          <w:rFonts w:asciiTheme="minorHAnsi" w:hAnsiTheme="minorHAnsi" w:cstheme="minorHAnsi"/>
          <w:lang w:val="en-US"/>
        </w:rPr>
      </w:pPr>
      <w:r>
        <w:rPr>
          <w:rFonts w:asciiTheme="minorHAnsi" w:hAnsiTheme="minorHAnsi" w:cstheme="minorHAnsi"/>
          <w:color w:val="000000"/>
        </w:rPr>
        <w:t xml:space="preserve">Discussion of </w:t>
      </w:r>
      <w:r w:rsidR="00365271" w:rsidRPr="00365271">
        <w:rPr>
          <w:rFonts w:asciiTheme="minorHAnsi" w:hAnsiTheme="minorHAnsi" w:cstheme="minorHAnsi"/>
          <w:color w:val="000000"/>
        </w:rPr>
        <w:t>AVANT Stamp testing invoice for 2018-2019 spring testing</w:t>
      </w:r>
      <w:r w:rsidR="00C806C3">
        <w:rPr>
          <w:rFonts w:asciiTheme="minorHAnsi" w:hAnsiTheme="minorHAnsi" w:cstheme="minorHAnsi"/>
          <w:color w:val="000000"/>
        </w:rPr>
        <w:t xml:space="preserve"> ($1552.20)</w:t>
      </w:r>
    </w:p>
    <w:p w14:paraId="42D37F69" w14:textId="153DC008" w:rsidR="007A0781" w:rsidRPr="00365271" w:rsidRDefault="007A0781"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Total due is $1552.20 for May’s testing</w:t>
      </w:r>
    </w:p>
    <w:p w14:paraId="66712A99" w14:textId="7CFCA1E2" w:rsidR="00365271" w:rsidRPr="00B05C1C" w:rsidRDefault="008B47E9" w:rsidP="00365271">
      <w:pPr>
        <w:pStyle w:val="NoSpacing"/>
        <w:numPr>
          <w:ilvl w:val="1"/>
          <w:numId w:val="1"/>
        </w:numPr>
        <w:rPr>
          <w:rFonts w:asciiTheme="minorHAnsi" w:hAnsiTheme="minorHAnsi" w:cstheme="minorHAnsi"/>
          <w:lang w:val="en-US"/>
        </w:rPr>
      </w:pPr>
      <w:r>
        <w:rPr>
          <w:rFonts w:asciiTheme="minorHAnsi" w:hAnsiTheme="minorHAnsi" w:cstheme="minorHAnsi"/>
          <w:color w:val="000000"/>
        </w:rPr>
        <w:t xml:space="preserve">Discussion of </w:t>
      </w:r>
      <w:r w:rsidR="00365271" w:rsidRPr="00365271">
        <w:rPr>
          <w:rFonts w:asciiTheme="minorHAnsi" w:hAnsiTheme="minorHAnsi" w:cstheme="minorHAnsi"/>
          <w:color w:val="000000"/>
        </w:rPr>
        <w:t>Avant Stamp testing invoice for the 2019-2020 school year ($3582)</w:t>
      </w:r>
    </w:p>
    <w:p w14:paraId="02DB5709" w14:textId="6F84CD73" w:rsidR="007A0781" w:rsidRPr="00365271" w:rsidRDefault="007A0781"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We will use Stamp testing again this year</w:t>
      </w:r>
      <w:r w:rsidR="00B81898">
        <w:rPr>
          <w:rFonts w:asciiTheme="minorHAnsi" w:hAnsiTheme="minorHAnsi" w:cstheme="minorHAnsi"/>
          <w:color w:val="000000"/>
        </w:rPr>
        <w:t xml:space="preserve"> for reading, listening, and speaking</w:t>
      </w:r>
      <w:r>
        <w:rPr>
          <w:rFonts w:asciiTheme="minorHAnsi" w:hAnsiTheme="minorHAnsi" w:cstheme="minorHAnsi"/>
          <w:color w:val="000000"/>
        </w:rPr>
        <w:t xml:space="preserve">, and will then determine if a different language </w:t>
      </w:r>
      <w:r w:rsidR="00B81898">
        <w:rPr>
          <w:rFonts w:asciiTheme="minorHAnsi" w:hAnsiTheme="minorHAnsi" w:cstheme="minorHAnsi"/>
          <w:color w:val="000000"/>
        </w:rPr>
        <w:t>assessment</w:t>
      </w:r>
      <w:r>
        <w:rPr>
          <w:rFonts w:asciiTheme="minorHAnsi" w:hAnsiTheme="minorHAnsi" w:cstheme="minorHAnsi"/>
          <w:color w:val="000000"/>
        </w:rPr>
        <w:t xml:space="preserve"> should be used thereafter</w:t>
      </w:r>
      <w:r w:rsidR="00BA3F96">
        <w:rPr>
          <w:rFonts w:asciiTheme="minorHAnsi" w:hAnsiTheme="minorHAnsi" w:cstheme="minorHAnsi"/>
          <w:color w:val="000000"/>
        </w:rPr>
        <w:t>, or is Stamp will be the best assessment to continue with</w:t>
      </w:r>
      <w:r>
        <w:rPr>
          <w:rFonts w:asciiTheme="minorHAnsi" w:hAnsiTheme="minorHAnsi" w:cstheme="minorHAnsi"/>
          <w:color w:val="000000"/>
        </w:rPr>
        <w:t xml:space="preserve">. </w:t>
      </w:r>
    </w:p>
    <w:p w14:paraId="692FB432" w14:textId="3640D7B1"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ATI Galileo testing invoice for the 2019-2020 school year ($720)</w:t>
      </w:r>
    </w:p>
    <w:p w14:paraId="709F7452" w14:textId="3D2511C4" w:rsidR="00452E73" w:rsidRPr="00365271" w:rsidRDefault="00452E73"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ELA and math pre and post testing plan will be $720 for this next year</w:t>
      </w:r>
    </w:p>
    <w:p w14:paraId="1602E384" w14:textId="5227588E"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Presentation</w:t>
      </w:r>
      <w:r w:rsidR="008B47E9">
        <w:rPr>
          <w:rFonts w:asciiTheme="minorHAnsi" w:hAnsiTheme="minorHAnsi" w:cstheme="minorHAnsi"/>
          <w:color w:val="000000"/>
        </w:rPr>
        <w:t xml:space="preserve"> and </w:t>
      </w:r>
      <w:r w:rsidRPr="00365271">
        <w:rPr>
          <w:rFonts w:asciiTheme="minorHAnsi" w:hAnsiTheme="minorHAnsi" w:cstheme="minorHAnsi"/>
          <w:color w:val="000000"/>
        </w:rPr>
        <w:t>discussion</w:t>
      </w:r>
      <w:r w:rsidR="008B47E9">
        <w:rPr>
          <w:rFonts w:asciiTheme="minorHAnsi" w:hAnsiTheme="minorHAnsi" w:cstheme="minorHAnsi"/>
          <w:color w:val="000000"/>
        </w:rPr>
        <w:t xml:space="preserve"> </w:t>
      </w:r>
      <w:r w:rsidRPr="00365271">
        <w:rPr>
          <w:rFonts w:asciiTheme="minorHAnsi" w:hAnsiTheme="minorHAnsi" w:cstheme="minorHAnsi"/>
          <w:color w:val="000000"/>
        </w:rPr>
        <w:t>of 2019-2020 medical plan based on new bids, discussion and approval of employer coverage dollar amount.</w:t>
      </w:r>
    </w:p>
    <w:p w14:paraId="4A7D1CF2" w14:textId="791F64EE" w:rsidR="00452E73" w:rsidRPr="00365271" w:rsidRDefault="00212CE4"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 xml:space="preserve">Renita met with Shelly; bids </w:t>
      </w:r>
      <w:r w:rsidR="00BA3F96">
        <w:rPr>
          <w:rFonts w:asciiTheme="minorHAnsi" w:hAnsiTheme="minorHAnsi" w:cstheme="minorHAnsi"/>
          <w:color w:val="000000"/>
        </w:rPr>
        <w:t xml:space="preserve">have been received </w:t>
      </w:r>
      <w:r>
        <w:rPr>
          <w:rFonts w:asciiTheme="minorHAnsi" w:hAnsiTheme="minorHAnsi" w:cstheme="minorHAnsi"/>
          <w:color w:val="000000"/>
        </w:rPr>
        <w:t xml:space="preserve">for BCBS (currently have), Aetna, Humana, and </w:t>
      </w:r>
      <w:r w:rsidR="00BA3F96">
        <w:rPr>
          <w:rFonts w:asciiTheme="minorHAnsi" w:hAnsiTheme="minorHAnsi" w:cstheme="minorHAnsi"/>
          <w:color w:val="000000"/>
        </w:rPr>
        <w:t xml:space="preserve">United, all of which </w:t>
      </w:r>
      <w:r>
        <w:rPr>
          <w:rFonts w:asciiTheme="minorHAnsi" w:hAnsiTheme="minorHAnsi" w:cstheme="minorHAnsi"/>
          <w:color w:val="000000"/>
        </w:rPr>
        <w:t>were reviewed; the best value plan regarding monthly cost and deductible was</w:t>
      </w:r>
      <w:r w:rsidR="001D3615">
        <w:rPr>
          <w:rFonts w:asciiTheme="minorHAnsi" w:hAnsiTheme="minorHAnsi" w:cstheme="minorHAnsi"/>
          <w:color w:val="000000"/>
        </w:rPr>
        <w:t xml:space="preserve"> with BCBS</w:t>
      </w:r>
      <w:r w:rsidR="00BD4703">
        <w:rPr>
          <w:rFonts w:asciiTheme="minorHAnsi" w:hAnsiTheme="minorHAnsi" w:cstheme="minorHAnsi"/>
          <w:color w:val="000000"/>
        </w:rPr>
        <w:t xml:space="preserve">. </w:t>
      </w:r>
      <w:r w:rsidR="00BA3F96">
        <w:rPr>
          <w:rFonts w:asciiTheme="minorHAnsi" w:hAnsiTheme="minorHAnsi" w:cstheme="minorHAnsi"/>
          <w:color w:val="000000"/>
        </w:rPr>
        <w:t xml:space="preserve">If we increase monthly contribution to $350/mo/employee, the higher quality plan will be more easily utilized by the teachers. </w:t>
      </w:r>
    </w:p>
    <w:p w14:paraId="66826B0C" w14:textId="3E0D7C3C"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 xml:space="preserve">Discussion </w:t>
      </w:r>
      <w:r>
        <w:rPr>
          <w:rFonts w:asciiTheme="minorHAnsi" w:hAnsiTheme="minorHAnsi" w:cstheme="minorHAnsi"/>
          <w:color w:val="000000"/>
        </w:rPr>
        <w:t>of</w:t>
      </w:r>
      <w:r w:rsidRPr="00365271">
        <w:rPr>
          <w:rFonts w:asciiTheme="minorHAnsi" w:hAnsiTheme="minorHAnsi" w:cstheme="minorHAnsi"/>
          <w:color w:val="000000"/>
        </w:rPr>
        <w:t xml:space="preserve"> 2019-2020 Budget</w:t>
      </w:r>
    </w:p>
    <w:p w14:paraId="2663E24A" w14:textId="09640214" w:rsidR="00BD4703" w:rsidRPr="00B05C1C" w:rsidRDefault="00BD4703" w:rsidP="00BD4703">
      <w:pPr>
        <w:pStyle w:val="NoSpacing"/>
        <w:numPr>
          <w:ilvl w:val="2"/>
          <w:numId w:val="1"/>
        </w:numPr>
        <w:rPr>
          <w:rFonts w:asciiTheme="minorHAnsi" w:hAnsiTheme="minorHAnsi" w:cstheme="minorHAnsi"/>
          <w:lang w:val="en-US"/>
        </w:rPr>
      </w:pPr>
      <w:r>
        <w:rPr>
          <w:rFonts w:asciiTheme="minorHAnsi" w:hAnsiTheme="minorHAnsi" w:cstheme="minorHAnsi"/>
          <w:color w:val="000000"/>
        </w:rPr>
        <w:t>Renita obtained a federal grant for ESS students</w:t>
      </w:r>
    </w:p>
    <w:p w14:paraId="60897E3B" w14:textId="7E51BD21" w:rsidR="00BD4703" w:rsidRPr="00B05C1C" w:rsidRDefault="00BA3F96" w:rsidP="00BD4703">
      <w:pPr>
        <w:pStyle w:val="NoSpacing"/>
        <w:numPr>
          <w:ilvl w:val="2"/>
          <w:numId w:val="1"/>
        </w:numPr>
        <w:rPr>
          <w:rFonts w:asciiTheme="minorHAnsi" w:hAnsiTheme="minorHAnsi" w:cstheme="minorHAnsi"/>
          <w:lang w:val="en-US"/>
        </w:rPr>
      </w:pPr>
      <w:r>
        <w:rPr>
          <w:rFonts w:asciiTheme="minorHAnsi" w:hAnsiTheme="minorHAnsi" w:cstheme="minorHAnsi"/>
          <w:color w:val="000000"/>
        </w:rPr>
        <w:t>The</w:t>
      </w:r>
      <w:r w:rsidR="00BD4703">
        <w:rPr>
          <w:rFonts w:asciiTheme="minorHAnsi" w:hAnsiTheme="minorHAnsi" w:cstheme="minorHAnsi"/>
          <w:color w:val="000000"/>
        </w:rPr>
        <w:t xml:space="preserve"> budget </w:t>
      </w:r>
      <w:r>
        <w:rPr>
          <w:rFonts w:asciiTheme="minorHAnsi" w:hAnsiTheme="minorHAnsi" w:cstheme="minorHAnsi"/>
          <w:color w:val="000000"/>
        </w:rPr>
        <w:t>has been updated and a</w:t>
      </w:r>
      <w:r w:rsidR="00BD4703">
        <w:rPr>
          <w:rFonts w:asciiTheme="minorHAnsi" w:hAnsiTheme="minorHAnsi" w:cstheme="minorHAnsi"/>
          <w:color w:val="000000"/>
        </w:rPr>
        <w:t>djusts for K students only accounting for half day payments from the state</w:t>
      </w:r>
      <w:r>
        <w:rPr>
          <w:rFonts w:asciiTheme="minorHAnsi" w:hAnsiTheme="minorHAnsi" w:cstheme="minorHAnsi"/>
          <w:color w:val="000000"/>
        </w:rPr>
        <w:t xml:space="preserve"> (initially they were budgeted as full day payments, which is not accurate)</w:t>
      </w:r>
      <w:r w:rsidR="00BD4703">
        <w:rPr>
          <w:rFonts w:asciiTheme="minorHAnsi" w:hAnsiTheme="minorHAnsi" w:cstheme="minorHAnsi"/>
          <w:color w:val="000000"/>
        </w:rPr>
        <w:t xml:space="preserve">; </w:t>
      </w:r>
      <w:r>
        <w:rPr>
          <w:rFonts w:asciiTheme="minorHAnsi" w:hAnsiTheme="minorHAnsi" w:cstheme="minorHAnsi"/>
          <w:color w:val="000000"/>
        </w:rPr>
        <w:t>adjustment led to budgeting</w:t>
      </w:r>
      <w:r w:rsidR="00BD4703">
        <w:rPr>
          <w:rFonts w:asciiTheme="minorHAnsi" w:hAnsiTheme="minorHAnsi" w:cstheme="minorHAnsi"/>
          <w:color w:val="000000"/>
        </w:rPr>
        <w:t xml:space="preserve"> for 85 students</w:t>
      </w:r>
    </w:p>
    <w:p w14:paraId="1D9CCA14" w14:textId="1A77B20D" w:rsidR="004239AE" w:rsidRPr="00B05C1C" w:rsidRDefault="004239AE" w:rsidP="00BD4703">
      <w:pPr>
        <w:pStyle w:val="NoSpacing"/>
        <w:numPr>
          <w:ilvl w:val="2"/>
          <w:numId w:val="1"/>
        </w:numPr>
        <w:rPr>
          <w:rFonts w:asciiTheme="minorHAnsi" w:hAnsiTheme="minorHAnsi" w:cstheme="minorHAnsi"/>
          <w:lang w:val="en-US"/>
        </w:rPr>
      </w:pPr>
      <w:r>
        <w:rPr>
          <w:rFonts w:asciiTheme="minorHAnsi" w:hAnsiTheme="minorHAnsi" w:cstheme="minorHAnsi"/>
          <w:color w:val="000000"/>
        </w:rPr>
        <w:t>Education expenses</w:t>
      </w:r>
      <w:r w:rsidR="00BA3F96">
        <w:rPr>
          <w:rFonts w:asciiTheme="minorHAnsi" w:hAnsiTheme="minorHAnsi" w:cstheme="minorHAnsi"/>
          <w:color w:val="000000"/>
        </w:rPr>
        <w:t xml:space="preserve"> are increased by</w:t>
      </w:r>
      <w:r>
        <w:rPr>
          <w:rFonts w:asciiTheme="minorHAnsi" w:hAnsiTheme="minorHAnsi" w:cstheme="minorHAnsi"/>
          <w:color w:val="000000"/>
        </w:rPr>
        <w:t xml:space="preserve"> 4% from last year</w:t>
      </w:r>
      <w:r w:rsidR="00CE5059">
        <w:rPr>
          <w:rFonts w:asciiTheme="minorHAnsi" w:hAnsiTheme="minorHAnsi" w:cstheme="minorHAnsi"/>
          <w:color w:val="000000"/>
        </w:rPr>
        <w:t>, mostly due to</w:t>
      </w:r>
      <w:r w:rsidR="00BA3F96">
        <w:rPr>
          <w:rFonts w:asciiTheme="minorHAnsi" w:hAnsiTheme="minorHAnsi" w:cstheme="minorHAnsi"/>
          <w:color w:val="000000"/>
        </w:rPr>
        <w:t xml:space="preserve"> an</w:t>
      </w:r>
      <w:r w:rsidR="00CE5059">
        <w:rPr>
          <w:rFonts w:asciiTheme="minorHAnsi" w:hAnsiTheme="minorHAnsi" w:cstheme="minorHAnsi"/>
          <w:color w:val="000000"/>
        </w:rPr>
        <w:t xml:space="preserve"> increase in special education budgeting</w:t>
      </w:r>
    </w:p>
    <w:p w14:paraId="39842B2C" w14:textId="5CB06865" w:rsidR="00CE5059" w:rsidRDefault="00CE5059" w:rsidP="00CE5059">
      <w:pPr>
        <w:pStyle w:val="NoSpacing"/>
        <w:numPr>
          <w:ilvl w:val="2"/>
          <w:numId w:val="1"/>
        </w:numPr>
        <w:rPr>
          <w:rFonts w:asciiTheme="minorHAnsi" w:hAnsiTheme="minorHAnsi" w:cstheme="minorHAnsi"/>
          <w:lang w:val="en-US"/>
        </w:rPr>
      </w:pPr>
      <w:r>
        <w:rPr>
          <w:rFonts w:asciiTheme="minorHAnsi" w:hAnsiTheme="minorHAnsi" w:cstheme="minorHAnsi"/>
          <w:lang w:val="en-US"/>
        </w:rPr>
        <w:t>Audit expenses from last year will be refunded to us from the state, and we will look into prior years</w:t>
      </w:r>
    </w:p>
    <w:p w14:paraId="76A1CE31" w14:textId="16FC7B7B" w:rsidR="00CE5059" w:rsidRPr="00B42B1B" w:rsidRDefault="00CE5059" w:rsidP="00B05C1C">
      <w:pPr>
        <w:pStyle w:val="NoSpacing"/>
        <w:numPr>
          <w:ilvl w:val="2"/>
          <w:numId w:val="1"/>
        </w:numPr>
        <w:rPr>
          <w:rFonts w:asciiTheme="minorHAnsi" w:hAnsiTheme="minorHAnsi" w:cstheme="minorHAnsi"/>
          <w:lang w:val="en-US"/>
        </w:rPr>
      </w:pPr>
      <w:r>
        <w:rPr>
          <w:rFonts w:asciiTheme="minorHAnsi" w:hAnsiTheme="minorHAnsi" w:cstheme="minorHAnsi"/>
          <w:lang w:val="en-US"/>
        </w:rPr>
        <w:t>Complete budget reviewed in detail</w:t>
      </w:r>
    </w:p>
    <w:p w14:paraId="35C94800" w14:textId="6F19E709"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Presentation</w:t>
      </w:r>
      <w:r>
        <w:rPr>
          <w:rFonts w:asciiTheme="minorHAnsi" w:hAnsiTheme="minorHAnsi" w:cstheme="minorHAnsi"/>
          <w:color w:val="000000"/>
        </w:rPr>
        <w:t xml:space="preserve"> and </w:t>
      </w:r>
      <w:r w:rsidRPr="00365271">
        <w:rPr>
          <w:rFonts w:asciiTheme="minorHAnsi" w:hAnsiTheme="minorHAnsi" w:cstheme="minorHAnsi"/>
          <w:color w:val="000000"/>
        </w:rPr>
        <w:t>discussion</w:t>
      </w:r>
      <w:r>
        <w:rPr>
          <w:rFonts w:asciiTheme="minorHAnsi" w:hAnsiTheme="minorHAnsi" w:cstheme="minorHAnsi"/>
          <w:color w:val="000000"/>
        </w:rPr>
        <w:t xml:space="preserve"> </w:t>
      </w:r>
      <w:r w:rsidRPr="00365271">
        <w:rPr>
          <w:rFonts w:asciiTheme="minorHAnsi" w:hAnsiTheme="minorHAnsi" w:cstheme="minorHAnsi"/>
          <w:color w:val="000000"/>
        </w:rPr>
        <w:t>of ALP 2019-2020 Staff Handbook</w:t>
      </w:r>
    </w:p>
    <w:p w14:paraId="4FC13DCD" w14:textId="7CF66F4A" w:rsidR="00CE5059" w:rsidRPr="00365271" w:rsidRDefault="00EA22E3"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RM reviewed the edits made to the ALP 2019-20 staff handbook</w:t>
      </w:r>
      <w:r w:rsidR="00BA3F96">
        <w:rPr>
          <w:rFonts w:asciiTheme="minorHAnsi" w:hAnsiTheme="minorHAnsi" w:cstheme="minorHAnsi"/>
          <w:color w:val="000000"/>
        </w:rPr>
        <w:t>, compared to the prior year</w:t>
      </w:r>
    </w:p>
    <w:p w14:paraId="6B127958" w14:textId="2FDDB5DA"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Presentation</w:t>
      </w:r>
      <w:r>
        <w:rPr>
          <w:rFonts w:asciiTheme="minorHAnsi" w:hAnsiTheme="minorHAnsi" w:cstheme="minorHAnsi"/>
          <w:color w:val="000000"/>
        </w:rPr>
        <w:t xml:space="preserve"> and </w:t>
      </w:r>
      <w:r w:rsidRPr="00365271">
        <w:rPr>
          <w:rFonts w:asciiTheme="minorHAnsi" w:hAnsiTheme="minorHAnsi" w:cstheme="minorHAnsi"/>
          <w:color w:val="000000"/>
        </w:rPr>
        <w:t>discussion of ALP 2019-2020 Student Handbook</w:t>
      </w:r>
    </w:p>
    <w:p w14:paraId="679639BE" w14:textId="15187088" w:rsidR="00EA22E3" w:rsidRPr="00B42B1B" w:rsidRDefault="00EA22E3"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RM reviewed the edits made to the ALP 2019-20 student handbook</w:t>
      </w:r>
      <w:r w:rsidR="00BA3F96">
        <w:rPr>
          <w:rFonts w:asciiTheme="minorHAnsi" w:hAnsiTheme="minorHAnsi" w:cstheme="minorHAnsi"/>
          <w:color w:val="000000"/>
        </w:rPr>
        <w:t>, compared to the prior year</w:t>
      </w:r>
    </w:p>
    <w:p w14:paraId="29CB60E6" w14:textId="1421AB6A"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Presentation</w:t>
      </w:r>
      <w:r>
        <w:rPr>
          <w:rFonts w:asciiTheme="minorHAnsi" w:hAnsiTheme="minorHAnsi" w:cstheme="minorHAnsi"/>
          <w:color w:val="000000"/>
        </w:rPr>
        <w:t xml:space="preserve"> and</w:t>
      </w:r>
      <w:r w:rsidRPr="00365271">
        <w:rPr>
          <w:rFonts w:asciiTheme="minorHAnsi" w:hAnsiTheme="minorHAnsi" w:cstheme="minorHAnsi"/>
          <w:color w:val="000000"/>
        </w:rPr>
        <w:t xml:space="preserve"> discussion</w:t>
      </w:r>
      <w:r>
        <w:rPr>
          <w:rFonts w:asciiTheme="minorHAnsi" w:hAnsiTheme="minorHAnsi" w:cstheme="minorHAnsi"/>
          <w:color w:val="000000"/>
        </w:rPr>
        <w:t xml:space="preserve"> </w:t>
      </w:r>
      <w:r w:rsidRPr="00365271">
        <w:rPr>
          <w:rFonts w:asciiTheme="minorHAnsi" w:hAnsiTheme="minorHAnsi" w:cstheme="minorHAnsi"/>
          <w:color w:val="000000"/>
        </w:rPr>
        <w:t>of Medicine Distribution Policy</w:t>
      </w:r>
    </w:p>
    <w:p w14:paraId="6AB9C6E4" w14:textId="53C86B15" w:rsidR="00EA22E3" w:rsidRPr="00365271" w:rsidRDefault="00EA22E3"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Discussed medicine distribution policy which included which medications will be provided as needed, epi pen, and insulin policies</w:t>
      </w:r>
    </w:p>
    <w:p w14:paraId="6123EB94" w14:textId="13D9BC0C"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Presentation</w:t>
      </w:r>
      <w:r>
        <w:rPr>
          <w:rFonts w:asciiTheme="minorHAnsi" w:hAnsiTheme="minorHAnsi" w:cstheme="minorHAnsi"/>
          <w:color w:val="000000"/>
        </w:rPr>
        <w:t xml:space="preserve"> and </w:t>
      </w:r>
      <w:r w:rsidRPr="00365271">
        <w:rPr>
          <w:rFonts w:asciiTheme="minorHAnsi" w:hAnsiTheme="minorHAnsi" w:cstheme="minorHAnsi"/>
          <w:color w:val="000000"/>
        </w:rPr>
        <w:t>discussion</w:t>
      </w:r>
      <w:r>
        <w:rPr>
          <w:rFonts w:asciiTheme="minorHAnsi" w:hAnsiTheme="minorHAnsi" w:cstheme="minorHAnsi"/>
          <w:color w:val="000000"/>
        </w:rPr>
        <w:t xml:space="preserve"> </w:t>
      </w:r>
      <w:r w:rsidRPr="00365271">
        <w:rPr>
          <w:rFonts w:asciiTheme="minorHAnsi" w:hAnsiTheme="minorHAnsi" w:cstheme="minorHAnsi"/>
          <w:color w:val="000000"/>
        </w:rPr>
        <w:t>of Illness and Emergency Medical Policy</w:t>
      </w:r>
    </w:p>
    <w:p w14:paraId="230FDC3F" w14:textId="58341495" w:rsidR="00EA22E3" w:rsidRPr="00365271" w:rsidRDefault="00EA22E3"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D</w:t>
      </w:r>
      <w:r w:rsidR="00BA3F96">
        <w:rPr>
          <w:rFonts w:asciiTheme="minorHAnsi" w:hAnsiTheme="minorHAnsi" w:cstheme="minorHAnsi"/>
          <w:color w:val="000000"/>
        </w:rPr>
        <w:t>iscussed the policy drafted by RM, including when students need to be sent home for illness</w:t>
      </w:r>
    </w:p>
    <w:p w14:paraId="707143EC" w14:textId="4AA20780"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Presentation</w:t>
      </w:r>
      <w:r>
        <w:rPr>
          <w:rFonts w:asciiTheme="minorHAnsi" w:hAnsiTheme="minorHAnsi" w:cstheme="minorHAnsi"/>
          <w:color w:val="000000"/>
        </w:rPr>
        <w:t xml:space="preserve"> and </w:t>
      </w:r>
      <w:r w:rsidRPr="00365271">
        <w:rPr>
          <w:rFonts w:asciiTheme="minorHAnsi" w:hAnsiTheme="minorHAnsi" w:cstheme="minorHAnsi"/>
          <w:color w:val="000000"/>
        </w:rPr>
        <w:t>discussion</w:t>
      </w:r>
      <w:r>
        <w:rPr>
          <w:rFonts w:asciiTheme="minorHAnsi" w:hAnsiTheme="minorHAnsi" w:cstheme="minorHAnsi"/>
          <w:color w:val="000000"/>
        </w:rPr>
        <w:t xml:space="preserve"> </w:t>
      </w:r>
      <w:r w:rsidRPr="00365271">
        <w:rPr>
          <w:rFonts w:asciiTheme="minorHAnsi" w:hAnsiTheme="minorHAnsi" w:cstheme="minorHAnsi"/>
          <w:color w:val="000000"/>
        </w:rPr>
        <w:t>of ALP Attendance Polic</w:t>
      </w:r>
      <w:r>
        <w:rPr>
          <w:rFonts w:asciiTheme="minorHAnsi" w:hAnsiTheme="minorHAnsi" w:cstheme="minorHAnsi"/>
          <w:color w:val="000000"/>
        </w:rPr>
        <w:t>y</w:t>
      </w:r>
    </w:p>
    <w:p w14:paraId="45068F71" w14:textId="610682C0" w:rsidR="00EA22E3" w:rsidRPr="00B05C1C" w:rsidRDefault="00EA22E3" w:rsidP="00EA22E3">
      <w:pPr>
        <w:pStyle w:val="NoSpacing"/>
        <w:numPr>
          <w:ilvl w:val="2"/>
          <w:numId w:val="1"/>
        </w:numPr>
        <w:rPr>
          <w:rFonts w:asciiTheme="minorHAnsi" w:hAnsiTheme="minorHAnsi" w:cstheme="minorHAnsi"/>
          <w:lang w:val="en-US"/>
        </w:rPr>
      </w:pPr>
      <w:r>
        <w:rPr>
          <w:rFonts w:asciiTheme="minorHAnsi" w:hAnsiTheme="minorHAnsi" w:cstheme="minorHAnsi"/>
          <w:color w:val="000000"/>
        </w:rPr>
        <w:t xml:space="preserve">Excessive absences will result in </w:t>
      </w:r>
      <w:r w:rsidR="00BA3F96">
        <w:rPr>
          <w:rFonts w:asciiTheme="minorHAnsi" w:hAnsiTheme="minorHAnsi" w:cstheme="minorHAnsi"/>
          <w:color w:val="000000"/>
        </w:rPr>
        <w:t xml:space="preserve">the possibility of </w:t>
      </w:r>
      <w:r>
        <w:rPr>
          <w:rFonts w:asciiTheme="minorHAnsi" w:hAnsiTheme="minorHAnsi" w:cstheme="minorHAnsi"/>
          <w:color w:val="000000"/>
        </w:rPr>
        <w:t>being held back</w:t>
      </w:r>
    </w:p>
    <w:p w14:paraId="65992274" w14:textId="758B75A8" w:rsidR="00EA22E3" w:rsidRPr="00B05C1C" w:rsidRDefault="00EA22E3" w:rsidP="00EA22E3">
      <w:pPr>
        <w:pStyle w:val="NoSpacing"/>
        <w:numPr>
          <w:ilvl w:val="2"/>
          <w:numId w:val="1"/>
        </w:numPr>
        <w:rPr>
          <w:rFonts w:asciiTheme="minorHAnsi" w:hAnsiTheme="minorHAnsi" w:cstheme="minorHAnsi"/>
          <w:lang w:val="en-US"/>
        </w:rPr>
      </w:pPr>
      <w:r>
        <w:rPr>
          <w:rFonts w:asciiTheme="minorHAnsi" w:hAnsiTheme="minorHAnsi" w:cstheme="minorHAnsi"/>
          <w:color w:val="000000"/>
        </w:rPr>
        <w:t>5 tardies will equal an absence</w:t>
      </w:r>
    </w:p>
    <w:p w14:paraId="022D9523" w14:textId="63B1E27E" w:rsidR="00EA22E3" w:rsidRPr="00B05C1C" w:rsidRDefault="00EA22E3" w:rsidP="00EA22E3">
      <w:pPr>
        <w:pStyle w:val="NoSpacing"/>
        <w:numPr>
          <w:ilvl w:val="2"/>
          <w:numId w:val="1"/>
        </w:numPr>
        <w:rPr>
          <w:rFonts w:asciiTheme="minorHAnsi" w:hAnsiTheme="minorHAnsi" w:cstheme="minorHAnsi"/>
          <w:lang w:val="en-US"/>
        </w:rPr>
      </w:pPr>
      <w:r>
        <w:rPr>
          <w:rFonts w:asciiTheme="minorHAnsi" w:hAnsiTheme="minorHAnsi" w:cstheme="minorHAnsi"/>
          <w:color w:val="000000"/>
        </w:rPr>
        <w:t>Students can only miss 10% of school days, which equals 18 days per year, excused and unexcused combined</w:t>
      </w:r>
    </w:p>
    <w:p w14:paraId="66306ADC" w14:textId="6F3F3363" w:rsidR="00EA22E3" w:rsidRPr="00B05C1C" w:rsidRDefault="00EA22E3" w:rsidP="00EA22E3">
      <w:pPr>
        <w:pStyle w:val="NoSpacing"/>
        <w:numPr>
          <w:ilvl w:val="2"/>
          <w:numId w:val="1"/>
        </w:numPr>
        <w:rPr>
          <w:rFonts w:asciiTheme="minorHAnsi" w:hAnsiTheme="minorHAnsi" w:cstheme="minorHAnsi"/>
          <w:lang w:val="en-US"/>
        </w:rPr>
      </w:pPr>
      <w:r>
        <w:rPr>
          <w:rFonts w:asciiTheme="minorHAnsi" w:hAnsiTheme="minorHAnsi" w:cstheme="minorHAnsi"/>
          <w:color w:val="000000"/>
        </w:rPr>
        <w:t>Excused absences beyond 18 days requires confirmation that the absence is either medical, bereavement, legal, or related to a chronic illness (needs to be on file with the school)</w:t>
      </w:r>
    </w:p>
    <w:p w14:paraId="66A34530" w14:textId="49B4850E" w:rsidR="00277BD8" w:rsidRPr="00AE4759" w:rsidRDefault="00277BD8"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Excessive tardies will be followed by the school with letters of warning and explanation regarding legal requirements for school attendance</w:t>
      </w:r>
    </w:p>
    <w:p w14:paraId="76B25876" w14:textId="7DAE02AD" w:rsidR="00792FB2" w:rsidRPr="00B05C1C" w:rsidRDefault="00792FB2" w:rsidP="00365271">
      <w:pPr>
        <w:pStyle w:val="NoSpacing"/>
        <w:numPr>
          <w:ilvl w:val="1"/>
          <w:numId w:val="1"/>
        </w:numPr>
        <w:rPr>
          <w:rFonts w:asciiTheme="minorHAnsi" w:hAnsiTheme="minorHAnsi" w:cstheme="minorHAnsi"/>
          <w:lang w:val="en-US"/>
        </w:rPr>
      </w:pPr>
      <w:r>
        <w:rPr>
          <w:rFonts w:asciiTheme="minorHAnsi" w:hAnsiTheme="minorHAnsi" w:cstheme="minorHAnsi"/>
          <w:color w:val="000000"/>
          <w:lang w:val="en-US"/>
        </w:rPr>
        <w:t>Presentation and discussion of ALP Custody Policy</w:t>
      </w:r>
    </w:p>
    <w:p w14:paraId="17A9906D" w14:textId="368562DD" w:rsidR="00C078AB" w:rsidRPr="00AE4759" w:rsidRDefault="00C078AB"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lang w:val="en-US"/>
        </w:rPr>
        <w:t>The school will follow the instructions of the most recent court order</w:t>
      </w:r>
      <w:r w:rsidR="00BA3F96">
        <w:rPr>
          <w:rFonts w:asciiTheme="minorHAnsi" w:hAnsiTheme="minorHAnsi" w:cstheme="minorHAnsi"/>
          <w:color w:val="000000"/>
          <w:lang w:val="en-US"/>
        </w:rPr>
        <w:t xml:space="preserve"> when applicable</w:t>
      </w:r>
    </w:p>
    <w:p w14:paraId="01B2E63B" w14:textId="67779B79" w:rsidR="00792FB2" w:rsidRPr="00B05C1C" w:rsidRDefault="00792FB2" w:rsidP="00365271">
      <w:pPr>
        <w:pStyle w:val="NoSpacing"/>
        <w:numPr>
          <w:ilvl w:val="1"/>
          <w:numId w:val="1"/>
        </w:numPr>
        <w:rPr>
          <w:rFonts w:asciiTheme="minorHAnsi" w:hAnsiTheme="minorHAnsi" w:cstheme="minorHAnsi"/>
          <w:lang w:val="en-US"/>
        </w:rPr>
      </w:pPr>
      <w:r>
        <w:rPr>
          <w:rFonts w:asciiTheme="minorHAnsi" w:hAnsiTheme="minorHAnsi" w:cstheme="minorHAnsi"/>
          <w:color w:val="000000"/>
          <w:lang w:val="en-US"/>
        </w:rPr>
        <w:t>Presentation and discussion of ALP Child Abuse Reporting Policy</w:t>
      </w:r>
    </w:p>
    <w:p w14:paraId="72946CD0" w14:textId="362E94D3" w:rsidR="00E455F2" w:rsidRPr="00365271" w:rsidRDefault="00E455F2"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lang w:val="en-US"/>
        </w:rPr>
        <w:t>By law, our school employees are mandatory reporters</w:t>
      </w:r>
      <w:r w:rsidR="00BA3F96">
        <w:rPr>
          <w:rFonts w:asciiTheme="minorHAnsi" w:hAnsiTheme="minorHAnsi" w:cstheme="minorHAnsi"/>
          <w:color w:val="000000"/>
          <w:lang w:val="en-US"/>
        </w:rPr>
        <w:t>, and we follow the state law regarding their policies</w:t>
      </w:r>
    </w:p>
    <w:p w14:paraId="765BAC7D" w14:textId="705B407E"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Discussion of ADE Grants Management General Statement of Assurances policies to be put in place</w:t>
      </w:r>
    </w:p>
    <w:p w14:paraId="77C62558" w14:textId="2AE792EA" w:rsidR="00E455F2" w:rsidRPr="00365271" w:rsidRDefault="00E455F2"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 xml:space="preserve">Deferred. </w:t>
      </w:r>
    </w:p>
    <w:p w14:paraId="602A3071" w14:textId="10FBDE72"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Discussion of finding a new Webmaster for Website</w:t>
      </w:r>
    </w:p>
    <w:p w14:paraId="2991812D" w14:textId="1C59FD8D" w:rsidR="00E455F2" w:rsidRPr="00365271" w:rsidRDefault="00E455F2"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We are in need of a new webmaster that can work with us to improve the layout and user-friendly abilities of our website; will work on getting bids</w:t>
      </w:r>
    </w:p>
    <w:p w14:paraId="60D66CBB" w14:textId="764460FF"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Presentation</w:t>
      </w:r>
      <w:r w:rsidR="008B47E9">
        <w:rPr>
          <w:rFonts w:asciiTheme="minorHAnsi" w:hAnsiTheme="minorHAnsi" w:cstheme="minorHAnsi"/>
          <w:color w:val="000000"/>
        </w:rPr>
        <w:t xml:space="preserve"> and </w:t>
      </w:r>
      <w:r w:rsidRPr="00365271">
        <w:rPr>
          <w:rFonts w:asciiTheme="minorHAnsi" w:hAnsiTheme="minorHAnsi" w:cstheme="minorHAnsi"/>
          <w:color w:val="000000"/>
        </w:rPr>
        <w:t>discussion of Organizational Chart</w:t>
      </w:r>
    </w:p>
    <w:p w14:paraId="384A08D4" w14:textId="70816BD2" w:rsidR="00361B14" w:rsidRPr="00365271" w:rsidRDefault="00361B14"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Reviewed the structure of who each staff member reports to, and which expenses need to be approved by the board</w:t>
      </w:r>
    </w:p>
    <w:p w14:paraId="1F2034A9" w14:textId="44146244"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 xml:space="preserve">Discussion </w:t>
      </w:r>
      <w:r w:rsidR="008B47E9">
        <w:rPr>
          <w:rFonts w:asciiTheme="minorHAnsi" w:hAnsiTheme="minorHAnsi" w:cstheme="minorHAnsi"/>
          <w:color w:val="000000"/>
        </w:rPr>
        <w:t xml:space="preserve">of </w:t>
      </w:r>
      <w:r w:rsidRPr="00365271">
        <w:rPr>
          <w:rFonts w:asciiTheme="minorHAnsi" w:hAnsiTheme="minorHAnsi" w:cstheme="minorHAnsi"/>
          <w:color w:val="000000"/>
        </w:rPr>
        <w:t>Ball &amp; McGraw audit increase</w:t>
      </w:r>
      <w:r w:rsidR="00C806C3">
        <w:rPr>
          <w:rFonts w:asciiTheme="minorHAnsi" w:hAnsiTheme="minorHAnsi" w:cstheme="minorHAnsi"/>
          <w:color w:val="000000"/>
        </w:rPr>
        <w:t xml:space="preserve"> ($8000)</w:t>
      </w:r>
    </w:p>
    <w:p w14:paraId="5D0AAA89" w14:textId="341022A4" w:rsidR="006E79BE" w:rsidRPr="00365271" w:rsidRDefault="006E79BE"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 xml:space="preserve">The increase reflects what we should have been charged in the past, but were </w:t>
      </w:r>
      <w:r w:rsidR="00BA3F96">
        <w:rPr>
          <w:rFonts w:asciiTheme="minorHAnsi" w:hAnsiTheme="minorHAnsi" w:cstheme="minorHAnsi"/>
          <w:color w:val="000000"/>
        </w:rPr>
        <w:t xml:space="preserve">previously </w:t>
      </w:r>
      <w:r>
        <w:rPr>
          <w:rFonts w:asciiTheme="minorHAnsi" w:hAnsiTheme="minorHAnsi" w:cstheme="minorHAnsi"/>
          <w:color w:val="000000"/>
        </w:rPr>
        <w:t>getting at a discounted rate; the amount will be refunded by the state</w:t>
      </w:r>
    </w:p>
    <w:p w14:paraId="3385C3F1" w14:textId="47801A65"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Discussio</w:t>
      </w:r>
      <w:r w:rsidR="008B47E9">
        <w:rPr>
          <w:rFonts w:asciiTheme="minorHAnsi" w:hAnsiTheme="minorHAnsi" w:cstheme="minorHAnsi"/>
          <w:color w:val="000000"/>
        </w:rPr>
        <w:t xml:space="preserve">n </w:t>
      </w:r>
      <w:r w:rsidRPr="00365271">
        <w:rPr>
          <w:rFonts w:asciiTheme="minorHAnsi" w:hAnsiTheme="minorHAnsi" w:cstheme="minorHAnsi"/>
          <w:color w:val="000000"/>
        </w:rPr>
        <w:t>on charter mission statement amendment</w:t>
      </w:r>
    </w:p>
    <w:p w14:paraId="18816E88" w14:textId="5FA42E84" w:rsidR="006E79BE" w:rsidRPr="00365271" w:rsidRDefault="006E79BE"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The board has elected to review and re-approve the ALP mission statement, as amended last year. The amended mission statement from last year is as follows: “Arizona Language Preparatory will achieve academic excellence and intercultural competence through an authentic, globally relevant curriculum and trilingual immersion in English, Spanish, and Mandarin.</w:t>
      </w:r>
      <w:r w:rsidR="00E535FC">
        <w:rPr>
          <w:rFonts w:asciiTheme="minorHAnsi" w:hAnsiTheme="minorHAnsi" w:cstheme="minorHAnsi"/>
          <w:color w:val="000000"/>
        </w:rPr>
        <w:t>”</w:t>
      </w:r>
    </w:p>
    <w:p w14:paraId="3B3384A1" w14:textId="2E5A5D87" w:rsidR="00365271" w:rsidRPr="008B47E9"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Discussion</w:t>
      </w:r>
      <w:r w:rsidR="008B47E9">
        <w:rPr>
          <w:rFonts w:asciiTheme="minorHAnsi" w:hAnsiTheme="minorHAnsi" w:cstheme="minorHAnsi"/>
          <w:color w:val="000000"/>
        </w:rPr>
        <w:t xml:space="preserve"> </w:t>
      </w:r>
      <w:r w:rsidRPr="00365271">
        <w:rPr>
          <w:rFonts w:asciiTheme="minorHAnsi" w:hAnsiTheme="minorHAnsi" w:cstheme="minorHAnsi"/>
          <w:color w:val="000000"/>
        </w:rPr>
        <w:t>of 2019-2020 Calendar amendment</w:t>
      </w:r>
      <w:r w:rsidR="006E79BE">
        <w:rPr>
          <w:rFonts w:asciiTheme="minorHAnsi" w:hAnsiTheme="minorHAnsi" w:cstheme="minorHAnsi"/>
          <w:color w:val="000000"/>
        </w:rPr>
        <w:t xml:space="preserve">: The 2018-19 calendar as previously approved ended up being 180 days for K, and 179 for 1-6 graders; we are supposed to be in school for 180 days but we </w:t>
      </w:r>
      <w:r w:rsidR="00BA3F96">
        <w:rPr>
          <w:rFonts w:asciiTheme="minorHAnsi" w:hAnsiTheme="minorHAnsi" w:cstheme="minorHAnsi"/>
          <w:color w:val="000000"/>
        </w:rPr>
        <w:t xml:space="preserve">did </w:t>
      </w:r>
      <w:r w:rsidR="006E79BE">
        <w:rPr>
          <w:rFonts w:asciiTheme="minorHAnsi" w:hAnsiTheme="minorHAnsi" w:cstheme="minorHAnsi"/>
          <w:color w:val="000000"/>
        </w:rPr>
        <w:t>m</w:t>
      </w:r>
      <w:r w:rsidR="00BA3F96">
        <w:rPr>
          <w:rFonts w:asciiTheme="minorHAnsi" w:hAnsiTheme="minorHAnsi" w:cstheme="minorHAnsi"/>
          <w:color w:val="000000"/>
        </w:rPr>
        <w:t>e</w:t>
      </w:r>
      <w:r w:rsidR="006E79BE">
        <w:rPr>
          <w:rFonts w:asciiTheme="minorHAnsi" w:hAnsiTheme="minorHAnsi" w:cstheme="minorHAnsi"/>
          <w:color w:val="000000"/>
        </w:rPr>
        <w:t>et the required number of hours for 1-6 graders. The days reported to the state were not the same as the days on the calendar. The board needs to acknowledge that although the students only attended 179 days, they did in fact attend more than the required number of hours in total. However, the calendar needed to be amended to reflect the total number of days actually attended, which was approved last year. However the board has elected to re-approve that change.</w:t>
      </w:r>
      <w:r w:rsidR="00F91BEE">
        <w:rPr>
          <w:rFonts w:asciiTheme="minorHAnsi" w:hAnsiTheme="minorHAnsi" w:cstheme="minorHAnsi"/>
          <w:color w:val="000000"/>
        </w:rPr>
        <w:t xml:space="preserve"> We will need to file another amendment for the 2019-20 year as well, going back to 180 days for all students, which is under actions below. </w:t>
      </w:r>
    </w:p>
    <w:p w14:paraId="308E3027" w14:textId="6D2971A3" w:rsidR="008B47E9" w:rsidRPr="00B05C1C" w:rsidRDefault="008B47E9" w:rsidP="00365271">
      <w:pPr>
        <w:pStyle w:val="NoSpacing"/>
        <w:numPr>
          <w:ilvl w:val="1"/>
          <w:numId w:val="1"/>
        </w:numPr>
        <w:rPr>
          <w:rFonts w:asciiTheme="minorHAnsi" w:hAnsiTheme="minorHAnsi" w:cstheme="minorHAnsi"/>
          <w:lang w:val="en-US"/>
        </w:rPr>
      </w:pPr>
      <w:r>
        <w:rPr>
          <w:rFonts w:asciiTheme="minorHAnsi" w:hAnsiTheme="minorHAnsi" w:cstheme="minorHAnsi"/>
          <w:color w:val="000000"/>
        </w:rPr>
        <w:t>Homework club organization</w:t>
      </w:r>
    </w:p>
    <w:p w14:paraId="69F97B3D" w14:textId="65277C9D" w:rsidR="00E535FC" w:rsidRPr="008B47E9" w:rsidRDefault="00E535FC" w:rsidP="00B05C1C">
      <w:pPr>
        <w:pStyle w:val="NoSpacing"/>
        <w:numPr>
          <w:ilvl w:val="2"/>
          <w:numId w:val="1"/>
        </w:numPr>
        <w:rPr>
          <w:rFonts w:asciiTheme="minorHAnsi" w:hAnsiTheme="minorHAnsi" w:cstheme="minorHAnsi"/>
          <w:lang w:val="en-US"/>
        </w:rPr>
      </w:pPr>
      <w:r>
        <w:rPr>
          <w:rFonts w:asciiTheme="minorHAnsi" w:hAnsiTheme="minorHAnsi" w:cstheme="minorHAnsi"/>
          <w:lang w:val="en-US"/>
        </w:rPr>
        <w:t xml:space="preserve">Feedback from families has been very mixed; some families want highly structured homework time, while other families want free time for students to do homework on their own; others view it as aftercare time because they need to work until later. Sign up to teach during homework club instruction time is strictly </w:t>
      </w:r>
      <w:proofErr w:type="gramStart"/>
      <w:r>
        <w:rPr>
          <w:rFonts w:asciiTheme="minorHAnsi" w:hAnsiTheme="minorHAnsi" w:cstheme="minorHAnsi"/>
          <w:lang w:val="en-US"/>
        </w:rPr>
        <w:t>voluntary,</w:t>
      </w:r>
      <w:proofErr w:type="gramEnd"/>
      <w:r>
        <w:rPr>
          <w:rFonts w:asciiTheme="minorHAnsi" w:hAnsiTheme="minorHAnsi" w:cstheme="minorHAnsi"/>
          <w:lang w:val="en-US"/>
        </w:rPr>
        <w:t xml:space="preserve"> and variable week to week</w:t>
      </w:r>
      <w:r w:rsidR="003F3ABB">
        <w:rPr>
          <w:rFonts w:asciiTheme="minorHAnsi" w:hAnsiTheme="minorHAnsi" w:cstheme="minorHAnsi"/>
          <w:lang w:val="en-US"/>
        </w:rPr>
        <w:t>, making consistent structure impractical</w:t>
      </w:r>
      <w:r>
        <w:rPr>
          <w:rFonts w:asciiTheme="minorHAnsi" w:hAnsiTheme="minorHAnsi" w:cstheme="minorHAnsi"/>
          <w:lang w:val="en-US"/>
        </w:rPr>
        <w:t>.</w:t>
      </w:r>
      <w:r w:rsidR="003F3ABB">
        <w:rPr>
          <w:rFonts w:asciiTheme="minorHAnsi" w:hAnsiTheme="minorHAnsi" w:cstheme="minorHAnsi"/>
          <w:lang w:val="en-US"/>
        </w:rPr>
        <w:t xml:space="preserve"> The school needs to discuss the expectations regarding the structure and purpose of homework club at Parent night at the beginning of school. </w:t>
      </w:r>
      <w:r>
        <w:rPr>
          <w:rFonts w:asciiTheme="minorHAnsi" w:hAnsiTheme="minorHAnsi" w:cstheme="minorHAnsi"/>
          <w:lang w:val="en-US"/>
        </w:rPr>
        <w:t xml:space="preserve"> </w:t>
      </w:r>
    </w:p>
    <w:p w14:paraId="3D5710AE" w14:textId="78C6937D" w:rsidR="008B47E9" w:rsidRPr="00B05C1C" w:rsidRDefault="008B47E9" w:rsidP="00365271">
      <w:pPr>
        <w:pStyle w:val="NoSpacing"/>
        <w:numPr>
          <w:ilvl w:val="1"/>
          <w:numId w:val="1"/>
        </w:numPr>
        <w:rPr>
          <w:rFonts w:asciiTheme="minorHAnsi" w:hAnsiTheme="minorHAnsi" w:cstheme="minorHAnsi"/>
          <w:lang w:val="en-US"/>
        </w:rPr>
      </w:pPr>
      <w:r>
        <w:rPr>
          <w:rFonts w:asciiTheme="minorHAnsi" w:hAnsiTheme="minorHAnsi" w:cstheme="minorHAnsi"/>
          <w:color w:val="000000"/>
        </w:rPr>
        <w:t>Presentation and discussion of lice policy</w:t>
      </w:r>
    </w:p>
    <w:p w14:paraId="75152CF3" w14:textId="47729079" w:rsidR="007B4641" w:rsidRPr="001F330B" w:rsidRDefault="003F3ABB"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This topic was</w:t>
      </w:r>
      <w:r w:rsidR="007B4641">
        <w:rPr>
          <w:rFonts w:asciiTheme="minorHAnsi" w:hAnsiTheme="minorHAnsi" w:cstheme="minorHAnsi"/>
          <w:color w:val="000000"/>
        </w:rPr>
        <w:t xml:space="preserve"> discussed at a previous meeting, but was never voted on. The summary </w:t>
      </w:r>
      <w:r>
        <w:rPr>
          <w:rFonts w:asciiTheme="minorHAnsi" w:hAnsiTheme="minorHAnsi" w:cstheme="minorHAnsi"/>
          <w:color w:val="000000"/>
        </w:rPr>
        <w:t xml:space="preserve">of the policy previously discussed and drafted, and reviewed again today, </w:t>
      </w:r>
      <w:r w:rsidR="007B4641">
        <w:rPr>
          <w:rFonts w:asciiTheme="minorHAnsi" w:hAnsiTheme="minorHAnsi" w:cstheme="minorHAnsi"/>
          <w:color w:val="000000"/>
        </w:rPr>
        <w:t xml:space="preserve">is that live lice will be an indication to go home, but nits will be allowed. </w:t>
      </w:r>
    </w:p>
    <w:p w14:paraId="6DB3A3B6" w14:textId="5B19D350" w:rsidR="001F330B" w:rsidRPr="00B05C1C" w:rsidRDefault="001F330B" w:rsidP="00365271">
      <w:pPr>
        <w:pStyle w:val="NoSpacing"/>
        <w:numPr>
          <w:ilvl w:val="1"/>
          <w:numId w:val="1"/>
        </w:numPr>
        <w:rPr>
          <w:rFonts w:asciiTheme="minorHAnsi" w:hAnsiTheme="minorHAnsi" w:cstheme="minorHAnsi"/>
          <w:lang w:val="en-US"/>
        </w:rPr>
      </w:pPr>
      <w:r>
        <w:rPr>
          <w:rFonts w:asciiTheme="minorHAnsi" w:hAnsiTheme="minorHAnsi" w:cstheme="minorHAnsi"/>
          <w:color w:val="000000"/>
        </w:rPr>
        <w:t>Discussion of policy regarding public comment during board meetings</w:t>
      </w:r>
    </w:p>
    <w:p w14:paraId="08CC9163" w14:textId="4EC59D8B" w:rsidR="007B4641" w:rsidRPr="008B47E9" w:rsidRDefault="007B4641" w:rsidP="00B05C1C">
      <w:pPr>
        <w:pStyle w:val="NoSpacing"/>
        <w:numPr>
          <w:ilvl w:val="2"/>
          <w:numId w:val="1"/>
        </w:numPr>
        <w:rPr>
          <w:rFonts w:asciiTheme="minorHAnsi" w:hAnsiTheme="minorHAnsi" w:cstheme="minorHAnsi"/>
          <w:lang w:val="en-US"/>
        </w:rPr>
      </w:pPr>
      <w:r>
        <w:rPr>
          <w:rFonts w:asciiTheme="minorHAnsi" w:hAnsiTheme="minorHAnsi" w:cstheme="minorHAnsi"/>
          <w:color w:val="000000"/>
        </w:rPr>
        <w:t>Renita’s suggestion is that we only allow call to public for in-person attendants. Call to the public is not legally mandated, but we do want to keep this availa</w:t>
      </w:r>
      <w:r w:rsidR="003F3ABB">
        <w:rPr>
          <w:rFonts w:asciiTheme="minorHAnsi" w:hAnsiTheme="minorHAnsi" w:cstheme="minorHAnsi"/>
          <w:color w:val="000000"/>
        </w:rPr>
        <w:t>ble. She also suggests that people who want to speak during call to public need</w:t>
      </w:r>
      <w:r>
        <w:rPr>
          <w:rFonts w:asciiTheme="minorHAnsi" w:hAnsiTheme="minorHAnsi" w:cstheme="minorHAnsi"/>
          <w:color w:val="000000"/>
        </w:rPr>
        <w:t xml:space="preserve"> to state their </w:t>
      </w:r>
      <w:r w:rsidR="003F3ABB">
        <w:rPr>
          <w:rFonts w:asciiTheme="minorHAnsi" w:hAnsiTheme="minorHAnsi" w:cstheme="minorHAnsi"/>
          <w:color w:val="000000"/>
        </w:rPr>
        <w:t xml:space="preserve">full name and physical address to confirm they are members of our public, which will be recorded in the minutes, </w:t>
      </w:r>
      <w:r>
        <w:rPr>
          <w:rFonts w:asciiTheme="minorHAnsi" w:hAnsiTheme="minorHAnsi" w:cstheme="minorHAnsi"/>
          <w:color w:val="000000"/>
        </w:rPr>
        <w:t>and</w:t>
      </w:r>
      <w:r w:rsidR="003F3ABB">
        <w:rPr>
          <w:rFonts w:asciiTheme="minorHAnsi" w:hAnsiTheme="minorHAnsi" w:cstheme="minorHAnsi"/>
          <w:color w:val="000000"/>
        </w:rPr>
        <w:t xml:space="preserve"> that</w:t>
      </w:r>
      <w:r>
        <w:rPr>
          <w:rFonts w:asciiTheme="minorHAnsi" w:hAnsiTheme="minorHAnsi" w:cstheme="minorHAnsi"/>
          <w:color w:val="000000"/>
        </w:rPr>
        <w:t xml:space="preserve"> t</w:t>
      </w:r>
      <w:r w:rsidR="003F3ABB">
        <w:rPr>
          <w:rFonts w:asciiTheme="minorHAnsi" w:hAnsiTheme="minorHAnsi" w:cstheme="minorHAnsi"/>
          <w:color w:val="000000"/>
        </w:rPr>
        <w:t>hey will be limited to</w:t>
      </w:r>
      <w:r>
        <w:rPr>
          <w:rFonts w:asciiTheme="minorHAnsi" w:hAnsiTheme="minorHAnsi" w:cstheme="minorHAnsi"/>
          <w:color w:val="000000"/>
        </w:rPr>
        <w:t xml:space="preserve"> speak for 3 minutes</w:t>
      </w:r>
      <w:r w:rsidR="003F3ABB">
        <w:rPr>
          <w:rFonts w:asciiTheme="minorHAnsi" w:hAnsiTheme="minorHAnsi" w:cstheme="minorHAnsi"/>
          <w:color w:val="000000"/>
        </w:rPr>
        <w:t xml:space="preserve"> at the maximum</w:t>
      </w:r>
      <w:r>
        <w:rPr>
          <w:rFonts w:asciiTheme="minorHAnsi" w:hAnsiTheme="minorHAnsi" w:cstheme="minorHAnsi"/>
          <w:color w:val="000000"/>
        </w:rPr>
        <w:t xml:space="preserve">. </w:t>
      </w:r>
      <w:r w:rsidR="003F3ABB">
        <w:rPr>
          <w:rFonts w:asciiTheme="minorHAnsi" w:hAnsiTheme="minorHAnsi" w:cstheme="minorHAnsi"/>
          <w:color w:val="000000"/>
        </w:rPr>
        <w:t>If approved, these requirements</w:t>
      </w:r>
      <w:r>
        <w:rPr>
          <w:rFonts w:asciiTheme="minorHAnsi" w:hAnsiTheme="minorHAnsi" w:cstheme="minorHAnsi"/>
          <w:color w:val="000000"/>
        </w:rPr>
        <w:t xml:space="preserve"> </w:t>
      </w:r>
      <w:r w:rsidR="003F3ABB">
        <w:rPr>
          <w:rFonts w:asciiTheme="minorHAnsi" w:hAnsiTheme="minorHAnsi" w:cstheme="minorHAnsi"/>
          <w:color w:val="000000"/>
        </w:rPr>
        <w:t xml:space="preserve">will be included on the website and the top of each agenda. </w:t>
      </w:r>
    </w:p>
    <w:p w14:paraId="10DBF5CD" w14:textId="327A8B4F" w:rsidR="008B47E9" w:rsidRPr="00B05C1C" w:rsidRDefault="008B47E9" w:rsidP="008B47E9">
      <w:pPr>
        <w:pStyle w:val="NoSpacing"/>
        <w:numPr>
          <w:ilvl w:val="1"/>
          <w:numId w:val="1"/>
        </w:numPr>
        <w:rPr>
          <w:rFonts w:ascii="Calibri" w:hAnsi="Calibri" w:cs="Calibri"/>
          <w:lang w:val="en-US"/>
        </w:rPr>
      </w:pPr>
      <w:r w:rsidRPr="000F5222">
        <w:rPr>
          <w:rFonts w:ascii="Calibri" w:hAnsi="Calibri" w:cs="Calibri"/>
          <w:lang w:val="en-US"/>
        </w:rPr>
        <w:t>Facility update</w:t>
      </w:r>
      <w:r>
        <w:rPr>
          <w:rFonts w:ascii="Calibri" w:hAnsi="Calibri" w:cs="Calibri"/>
          <w:lang w:val="en-US"/>
        </w:rPr>
        <w:t xml:space="preserve"> and plan for </w:t>
      </w:r>
      <w:r w:rsidRPr="000F5222">
        <w:rPr>
          <w:rFonts w:asciiTheme="minorHAnsi" w:eastAsia="Times New Roman" w:hAnsiTheme="minorHAnsi" w:cstheme="minorHAnsi"/>
          <w:color w:val="222222"/>
          <w:lang w:val="en-US"/>
        </w:rPr>
        <w:t>future school location</w:t>
      </w:r>
    </w:p>
    <w:p w14:paraId="223F3037" w14:textId="707811C7" w:rsidR="00E535FC" w:rsidRDefault="00336935" w:rsidP="00E535FC">
      <w:pPr>
        <w:pStyle w:val="NoSpacing"/>
        <w:numPr>
          <w:ilvl w:val="2"/>
          <w:numId w:val="1"/>
        </w:numPr>
        <w:rPr>
          <w:rFonts w:ascii="Calibri" w:hAnsi="Calibri" w:cs="Calibri"/>
          <w:lang w:val="en-US"/>
        </w:rPr>
      </w:pPr>
      <w:r>
        <w:rPr>
          <w:rFonts w:ascii="Calibri" w:hAnsi="Calibri" w:cs="Calibri"/>
          <w:lang w:val="en-US"/>
        </w:rPr>
        <w:t xml:space="preserve">We are working with a realtor who is helping us to look at commercial properties for the 2020-21 school year. </w:t>
      </w:r>
    </w:p>
    <w:p w14:paraId="494EFE5F" w14:textId="747EAD57" w:rsidR="00D37DFE" w:rsidRDefault="00D37DFE" w:rsidP="00E535FC">
      <w:pPr>
        <w:pStyle w:val="NoSpacing"/>
        <w:numPr>
          <w:ilvl w:val="2"/>
          <w:numId w:val="1"/>
        </w:numPr>
        <w:rPr>
          <w:rFonts w:ascii="Calibri" w:hAnsi="Calibri" w:cs="Calibri"/>
          <w:lang w:val="en-US"/>
        </w:rPr>
      </w:pPr>
      <w:r>
        <w:rPr>
          <w:rFonts w:ascii="Calibri" w:hAnsi="Calibri" w:cs="Calibri"/>
          <w:lang w:val="en-US"/>
        </w:rPr>
        <w:t xml:space="preserve">Renita has reworked the room plans and we no longer need to rebuild the wall in the upstairs classroom. </w:t>
      </w:r>
    </w:p>
    <w:p w14:paraId="3ACCE475" w14:textId="0E39AAC0" w:rsidR="00D37DFE" w:rsidRPr="000F5222" w:rsidRDefault="00D37DFE" w:rsidP="00B05C1C">
      <w:pPr>
        <w:pStyle w:val="NoSpacing"/>
        <w:numPr>
          <w:ilvl w:val="2"/>
          <w:numId w:val="1"/>
        </w:numPr>
        <w:rPr>
          <w:rFonts w:ascii="Calibri" w:hAnsi="Calibri" w:cs="Calibri"/>
          <w:lang w:val="en-US"/>
        </w:rPr>
      </w:pPr>
      <w:r>
        <w:rPr>
          <w:rFonts w:ascii="Calibri" w:hAnsi="Calibri" w:cs="Calibri"/>
          <w:lang w:val="en-US"/>
        </w:rPr>
        <w:t>Mirror classrooms will be set up</w:t>
      </w:r>
      <w:r w:rsidR="003F3ABB">
        <w:rPr>
          <w:rFonts w:ascii="Calibri" w:hAnsi="Calibri" w:cs="Calibri"/>
          <w:lang w:val="en-US"/>
        </w:rPr>
        <w:t xml:space="preserve"> to allow for students to stay in place, but teachers will move between rooms. </w:t>
      </w:r>
    </w:p>
    <w:p w14:paraId="1AC4F447" w14:textId="67504E3C" w:rsidR="008B47E9" w:rsidRPr="00B05C1C" w:rsidRDefault="008B47E9" w:rsidP="008B47E9">
      <w:pPr>
        <w:pStyle w:val="NoSpacing"/>
        <w:numPr>
          <w:ilvl w:val="1"/>
          <w:numId w:val="1"/>
        </w:numPr>
        <w:rPr>
          <w:rFonts w:asciiTheme="minorHAnsi" w:hAnsiTheme="minorHAnsi" w:cstheme="minorHAnsi"/>
          <w:lang w:val="en-US"/>
        </w:rPr>
      </w:pPr>
      <w:r w:rsidRPr="00365271">
        <w:rPr>
          <w:rFonts w:asciiTheme="minorHAnsi" w:hAnsiTheme="minorHAnsi" w:cstheme="minorHAnsi"/>
          <w:color w:val="222222"/>
          <w:shd w:val="clear" w:color="auto" w:fill="FFFFFF"/>
        </w:rPr>
        <w:t>Openings for new board members 2019</w:t>
      </w:r>
    </w:p>
    <w:p w14:paraId="0ED6459B" w14:textId="36747FC4" w:rsidR="00336935" w:rsidRPr="008B47E9" w:rsidRDefault="00253751" w:rsidP="00B05C1C">
      <w:pPr>
        <w:pStyle w:val="NoSpacing"/>
        <w:numPr>
          <w:ilvl w:val="2"/>
          <w:numId w:val="1"/>
        </w:numPr>
        <w:rPr>
          <w:rFonts w:asciiTheme="minorHAnsi" w:hAnsiTheme="minorHAnsi" w:cstheme="minorHAnsi"/>
          <w:lang w:val="en-US"/>
        </w:rPr>
      </w:pPr>
      <w:r>
        <w:rPr>
          <w:rFonts w:asciiTheme="minorHAnsi" w:hAnsiTheme="minorHAnsi" w:cstheme="minorHAnsi"/>
          <w:lang w:val="en-US"/>
        </w:rPr>
        <w:t>We are still interested in finding interested candidates</w:t>
      </w:r>
      <w:r w:rsidR="003F3ABB">
        <w:rPr>
          <w:rFonts w:asciiTheme="minorHAnsi" w:hAnsiTheme="minorHAnsi" w:cstheme="minorHAnsi"/>
          <w:lang w:val="en-US"/>
        </w:rPr>
        <w:t xml:space="preserve"> with experience and knowledge regarding varying aspects of school management. </w:t>
      </w:r>
    </w:p>
    <w:p w14:paraId="34FFDD78" w14:textId="77777777" w:rsidR="00E31DB4" w:rsidRDefault="00E31DB4" w:rsidP="00652E74">
      <w:pPr>
        <w:numPr>
          <w:ilvl w:val="0"/>
          <w:numId w:val="1"/>
        </w:numPr>
        <w:spacing w:line="240" w:lineRule="auto"/>
        <w:rPr>
          <w:rFonts w:ascii="Calibri" w:eastAsia="Calibri" w:hAnsi="Calibri" w:cs="Calibri"/>
        </w:rPr>
      </w:pPr>
      <w:r>
        <w:rPr>
          <w:rFonts w:ascii="Calibri" w:eastAsia="Calibri" w:hAnsi="Calibri" w:cs="Calibri"/>
        </w:rPr>
        <w:t>Action Items</w:t>
      </w:r>
    </w:p>
    <w:p w14:paraId="56E00FE5" w14:textId="7C7524F3" w:rsidR="00E31DB4" w:rsidRDefault="00365271" w:rsidP="00E31DB4">
      <w:pPr>
        <w:numPr>
          <w:ilvl w:val="1"/>
          <w:numId w:val="1"/>
        </w:numPr>
        <w:spacing w:line="240" w:lineRule="auto"/>
        <w:rPr>
          <w:rFonts w:ascii="Calibri" w:eastAsia="Calibri" w:hAnsi="Calibri" w:cs="Calibri"/>
        </w:rPr>
      </w:pPr>
      <w:r>
        <w:rPr>
          <w:rFonts w:ascii="Calibri" w:eastAsia="Calibri" w:hAnsi="Calibri" w:cs="Calibri"/>
        </w:rPr>
        <w:t>Approval of pr</w:t>
      </w:r>
      <w:r w:rsidR="00E31DB4">
        <w:rPr>
          <w:rFonts w:ascii="Calibri" w:eastAsia="Calibri" w:hAnsi="Calibri" w:cs="Calibri"/>
        </w:rPr>
        <w:t>ior meeting minutes</w:t>
      </w:r>
    </w:p>
    <w:p w14:paraId="35176947" w14:textId="7C83AD10" w:rsidR="005B46A2" w:rsidRDefault="001F22E7" w:rsidP="00B05C1C">
      <w:pPr>
        <w:numPr>
          <w:ilvl w:val="2"/>
          <w:numId w:val="1"/>
        </w:numPr>
        <w:spacing w:line="240" w:lineRule="auto"/>
        <w:rPr>
          <w:rFonts w:ascii="Calibri" w:eastAsia="Calibri" w:hAnsi="Calibri" w:cs="Calibri"/>
        </w:rPr>
      </w:pPr>
      <w:r>
        <w:rPr>
          <w:rFonts w:ascii="Calibri" w:eastAsia="Calibri" w:hAnsi="Calibri" w:cs="Calibri"/>
        </w:rPr>
        <w:t>AP motioned to approve</w:t>
      </w:r>
      <w:r w:rsidR="00E2157D">
        <w:rPr>
          <w:rFonts w:ascii="Calibri" w:eastAsia="Calibri" w:hAnsi="Calibri" w:cs="Calibri"/>
        </w:rPr>
        <w:t xml:space="preserve"> the prior minutes</w:t>
      </w:r>
      <w:r>
        <w:rPr>
          <w:rFonts w:ascii="Calibri" w:eastAsia="Calibri" w:hAnsi="Calibri" w:cs="Calibri"/>
        </w:rPr>
        <w:t>, MG seconded, all in favor</w:t>
      </w:r>
    </w:p>
    <w:p w14:paraId="58A751F4" w14:textId="56B580DC" w:rsidR="00C806C3" w:rsidRDefault="00C806C3" w:rsidP="00E31DB4">
      <w:pPr>
        <w:numPr>
          <w:ilvl w:val="1"/>
          <w:numId w:val="1"/>
        </w:numPr>
        <w:spacing w:line="240" w:lineRule="auto"/>
        <w:rPr>
          <w:rFonts w:ascii="Calibri" w:eastAsia="Calibri" w:hAnsi="Calibri" w:cs="Calibri"/>
        </w:rPr>
      </w:pPr>
      <w:r>
        <w:rPr>
          <w:rFonts w:ascii="Calibri" w:eastAsia="Calibri" w:hAnsi="Calibri" w:cs="Calibri"/>
        </w:rPr>
        <w:t>Student Account A – payment plan</w:t>
      </w:r>
    </w:p>
    <w:p w14:paraId="0C1D561C" w14:textId="2C37822F" w:rsidR="001F22E7" w:rsidRPr="00B42B1B" w:rsidRDefault="001F22E7" w:rsidP="00B05C1C">
      <w:pPr>
        <w:numPr>
          <w:ilvl w:val="2"/>
          <w:numId w:val="1"/>
        </w:numPr>
        <w:spacing w:line="240" w:lineRule="auto"/>
        <w:rPr>
          <w:rFonts w:ascii="Calibri" w:eastAsia="Calibri" w:hAnsi="Calibri" w:cs="Calibri"/>
        </w:rPr>
      </w:pPr>
      <w:r>
        <w:rPr>
          <w:rFonts w:ascii="Calibri" w:eastAsia="Calibri" w:hAnsi="Calibri" w:cs="Calibri"/>
        </w:rPr>
        <w:t>MG motioned to approve</w:t>
      </w:r>
      <w:r w:rsidR="00E2157D">
        <w:rPr>
          <w:rFonts w:ascii="Calibri" w:eastAsia="Calibri" w:hAnsi="Calibri" w:cs="Calibri"/>
        </w:rPr>
        <w:t xml:space="preserve"> the payment plan as presented</w:t>
      </w:r>
      <w:r>
        <w:rPr>
          <w:rFonts w:ascii="Calibri" w:eastAsia="Calibri" w:hAnsi="Calibri" w:cs="Calibri"/>
        </w:rPr>
        <w:t>, KR seconded, all in favor</w:t>
      </w:r>
    </w:p>
    <w:p w14:paraId="600ABEB5" w14:textId="583D01F5"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AVANT Stamp testing invoice for 2018-2019 spring testing</w:t>
      </w:r>
      <w:r w:rsidR="00C806C3">
        <w:rPr>
          <w:rFonts w:asciiTheme="minorHAnsi" w:hAnsiTheme="minorHAnsi" w:cstheme="minorHAnsi"/>
          <w:color w:val="000000"/>
        </w:rPr>
        <w:t xml:space="preserve"> ($1552.20)</w:t>
      </w:r>
      <w:r w:rsidR="001F22E7">
        <w:rPr>
          <w:rFonts w:asciiTheme="minorHAnsi" w:hAnsiTheme="minorHAnsi" w:cstheme="minorHAnsi"/>
          <w:color w:val="000000"/>
        </w:rPr>
        <w:tab/>
      </w:r>
    </w:p>
    <w:p w14:paraId="616E1C35" w14:textId="48D9FA6F" w:rsidR="001F22E7" w:rsidRPr="00B05C1C" w:rsidRDefault="001F22E7" w:rsidP="00B05C1C">
      <w:pPr>
        <w:numPr>
          <w:ilvl w:val="2"/>
          <w:numId w:val="1"/>
        </w:numPr>
        <w:spacing w:line="240" w:lineRule="auto"/>
        <w:rPr>
          <w:rFonts w:ascii="Calibri" w:eastAsia="Calibri" w:hAnsi="Calibri" w:cs="Calibri"/>
        </w:rPr>
      </w:pPr>
      <w:r>
        <w:rPr>
          <w:rFonts w:ascii="Calibri" w:eastAsia="Calibri" w:hAnsi="Calibri" w:cs="Calibri"/>
        </w:rPr>
        <w:t>KR motioned to approve</w:t>
      </w:r>
      <w:r w:rsidR="00E2157D">
        <w:rPr>
          <w:rFonts w:ascii="Calibri" w:eastAsia="Calibri" w:hAnsi="Calibri" w:cs="Calibri"/>
        </w:rPr>
        <w:t xml:space="preserve"> the invoice</w:t>
      </w:r>
      <w:r>
        <w:rPr>
          <w:rFonts w:ascii="Calibri" w:eastAsia="Calibri" w:hAnsi="Calibri" w:cs="Calibri"/>
        </w:rPr>
        <w:t>, DM seconded, all in favor</w:t>
      </w:r>
    </w:p>
    <w:p w14:paraId="0A9061F6" w14:textId="78D49333" w:rsidR="00365271" w:rsidRPr="00B05C1C" w:rsidRDefault="00365271" w:rsidP="00E31DB4">
      <w:pPr>
        <w:numPr>
          <w:ilvl w:val="1"/>
          <w:numId w:val="1"/>
        </w:numPr>
        <w:spacing w:line="240" w:lineRule="auto"/>
        <w:rPr>
          <w:rFonts w:ascii="Calibri" w:eastAsia="Calibri" w:hAnsi="Calibri" w:cs="Calibri"/>
        </w:rPr>
      </w:pPr>
      <w:r w:rsidRPr="00365271">
        <w:rPr>
          <w:rFonts w:asciiTheme="minorHAnsi" w:hAnsiTheme="minorHAnsi" w:cstheme="minorHAnsi"/>
          <w:color w:val="000000"/>
        </w:rPr>
        <w:t>A</w:t>
      </w:r>
      <w:r>
        <w:rPr>
          <w:rFonts w:asciiTheme="minorHAnsi" w:hAnsiTheme="minorHAnsi" w:cstheme="minorHAnsi"/>
          <w:color w:val="000000"/>
        </w:rPr>
        <w:t>VANT</w:t>
      </w:r>
      <w:r w:rsidRPr="00365271">
        <w:rPr>
          <w:rFonts w:asciiTheme="minorHAnsi" w:hAnsiTheme="minorHAnsi" w:cstheme="minorHAnsi"/>
          <w:color w:val="000000"/>
        </w:rPr>
        <w:t xml:space="preserve"> Stamp testing invoice for the 2019-2020 school year ($3582)</w:t>
      </w:r>
    </w:p>
    <w:p w14:paraId="0E200C55" w14:textId="051BBA72" w:rsidR="001F22E7" w:rsidRPr="00B42B1B" w:rsidRDefault="001F22E7" w:rsidP="00B05C1C">
      <w:pPr>
        <w:numPr>
          <w:ilvl w:val="2"/>
          <w:numId w:val="1"/>
        </w:numPr>
        <w:spacing w:line="240" w:lineRule="auto"/>
        <w:rPr>
          <w:rFonts w:ascii="Calibri" w:eastAsia="Calibri" w:hAnsi="Calibri" w:cs="Calibri"/>
        </w:rPr>
      </w:pPr>
      <w:r>
        <w:rPr>
          <w:rFonts w:ascii="Calibri" w:eastAsia="Calibri" w:hAnsi="Calibri" w:cs="Calibri"/>
        </w:rPr>
        <w:t>SN motioned to approve</w:t>
      </w:r>
      <w:r w:rsidR="00E2157D">
        <w:rPr>
          <w:rFonts w:ascii="Calibri" w:eastAsia="Calibri" w:hAnsi="Calibri" w:cs="Calibri"/>
        </w:rPr>
        <w:t xml:space="preserve"> the invoice</w:t>
      </w:r>
      <w:r>
        <w:rPr>
          <w:rFonts w:ascii="Calibri" w:eastAsia="Calibri" w:hAnsi="Calibri" w:cs="Calibri"/>
        </w:rPr>
        <w:t>, AP seconded, all in favor</w:t>
      </w:r>
    </w:p>
    <w:p w14:paraId="6BDCD646" w14:textId="387F2585" w:rsidR="00365271" w:rsidRPr="00B05C1C" w:rsidRDefault="00365271" w:rsidP="00E31DB4">
      <w:pPr>
        <w:numPr>
          <w:ilvl w:val="1"/>
          <w:numId w:val="1"/>
        </w:numPr>
        <w:spacing w:line="240" w:lineRule="auto"/>
        <w:rPr>
          <w:rFonts w:ascii="Calibri" w:eastAsia="Calibri" w:hAnsi="Calibri" w:cs="Calibri"/>
        </w:rPr>
      </w:pPr>
      <w:r w:rsidRPr="00365271">
        <w:rPr>
          <w:rFonts w:asciiTheme="minorHAnsi" w:hAnsiTheme="minorHAnsi" w:cstheme="minorHAnsi"/>
          <w:color w:val="000000"/>
        </w:rPr>
        <w:t>ATI Galileo testing invoice for the 2019-2020 school year ($720)</w:t>
      </w:r>
    </w:p>
    <w:p w14:paraId="00CF23CE" w14:textId="16B3CD16" w:rsidR="001F22E7" w:rsidRPr="00B42B1B" w:rsidRDefault="001F22E7" w:rsidP="00B05C1C">
      <w:pPr>
        <w:numPr>
          <w:ilvl w:val="2"/>
          <w:numId w:val="1"/>
        </w:numPr>
        <w:spacing w:line="240" w:lineRule="auto"/>
        <w:rPr>
          <w:rFonts w:ascii="Calibri" w:eastAsia="Calibri" w:hAnsi="Calibri" w:cs="Calibri"/>
        </w:rPr>
      </w:pPr>
      <w:r>
        <w:rPr>
          <w:rFonts w:ascii="Calibri" w:eastAsia="Calibri" w:hAnsi="Calibri" w:cs="Calibri"/>
        </w:rPr>
        <w:t>DM motioned to approve</w:t>
      </w:r>
      <w:r w:rsidR="003F3ABB">
        <w:rPr>
          <w:rFonts w:ascii="Calibri" w:eastAsia="Calibri" w:hAnsi="Calibri" w:cs="Calibri"/>
        </w:rPr>
        <w:t xml:space="preserve"> the invoice</w:t>
      </w:r>
      <w:r w:rsidR="00E2157D">
        <w:rPr>
          <w:rFonts w:ascii="Calibri" w:eastAsia="Calibri" w:hAnsi="Calibri" w:cs="Calibri"/>
        </w:rPr>
        <w:t xml:space="preserve"> as presented</w:t>
      </w:r>
      <w:r>
        <w:rPr>
          <w:rFonts w:ascii="Calibri" w:eastAsia="Calibri" w:hAnsi="Calibri" w:cs="Calibri"/>
        </w:rPr>
        <w:t>, SN seconded, all in favor</w:t>
      </w:r>
    </w:p>
    <w:p w14:paraId="77837CE5" w14:textId="0087F54A"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Approval of K-2 ELA candidate Mary Lauren Parnes</w:t>
      </w:r>
    </w:p>
    <w:p w14:paraId="7AD9B986" w14:textId="3C3DBD02" w:rsidR="001F22E7" w:rsidRPr="00B05C1C" w:rsidRDefault="001F22E7" w:rsidP="00B05C1C">
      <w:pPr>
        <w:numPr>
          <w:ilvl w:val="2"/>
          <w:numId w:val="1"/>
        </w:numPr>
        <w:spacing w:line="240" w:lineRule="auto"/>
        <w:rPr>
          <w:rFonts w:ascii="Calibri" w:eastAsia="Calibri" w:hAnsi="Calibri" w:cs="Calibri"/>
        </w:rPr>
      </w:pPr>
      <w:r>
        <w:rPr>
          <w:rFonts w:ascii="Calibri" w:eastAsia="Calibri" w:hAnsi="Calibri" w:cs="Calibri"/>
        </w:rPr>
        <w:t>MG motioned to approve</w:t>
      </w:r>
      <w:r w:rsidR="00E2157D">
        <w:rPr>
          <w:rFonts w:ascii="Calibri" w:eastAsia="Calibri" w:hAnsi="Calibri" w:cs="Calibri"/>
        </w:rPr>
        <w:t xml:space="preserve"> the hiring of Mary Lauren Parnes</w:t>
      </w:r>
      <w:r>
        <w:rPr>
          <w:rFonts w:ascii="Calibri" w:eastAsia="Calibri" w:hAnsi="Calibri" w:cs="Calibri"/>
        </w:rPr>
        <w:t>, AP seconded, all in favor</w:t>
      </w:r>
    </w:p>
    <w:p w14:paraId="0A5B4220" w14:textId="0C4010F9"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Approval of 3-6 ELA candidate Abby Lee Mays</w:t>
      </w:r>
    </w:p>
    <w:p w14:paraId="10D7CE04" w14:textId="42EBCE2D" w:rsidR="001F22E7" w:rsidRPr="00B05C1C" w:rsidRDefault="001F22E7" w:rsidP="00B05C1C">
      <w:pPr>
        <w:numPr>
          <w:ilvl w:val="2"/>
          <w:numId w:val="1"/>
        </w:numPr>
        <w:spacing w:line="240" w:lineRule="auto"/>
        <w:rPr>
          <w:rFonts w:ascii="Calibri" w:eastAsia="Calibri" w:hAnsi="Calibri" w:cs="Calibri"/>
        </w:rPr>
      </w:pPr>
      <w:r>
        <w:rPr>
          <w:rFonts w:ascii="Calibri" w:eastAsia="Calibri" w:hAnsi="Calibri" w:cs="Calibri"/>
        </w:rPr>
        <w:t>KR motioned to approve</w:t>
      </w:r>
      <w:r w:rsidR="00E2157D">
        <w:rPr>
          <w:rFonts w:ascii="Calibri" w:eastAsia="Calibri" w:hAnsi="Calibri" w:cs="Calibri"/>
        </w:rPr>
        <w:t xml:space="preserve"> the hiring of Abby Lee Mays</w:t>
      </w:r>
      <w:r>
        <w:rPr>
          <w:rFonts w:ascii="Calibri" w:eastAsia="Calibri" w:hAnsi="Calibri" w:cs="Calibri"/>
        </w:rPr>
        <w:t>, AP seconded, all in favor</w:t>
      </w:r>
    </w:p>
    <w:p w14:paraId="6B8C1160" w14:textId="3B04CBB4" w:rsidR="00365271" w:rsidRPr="00B05C1C" w:rsidRDefault="00365271" w:rsidP="00E31DB4">
      <w:pPr>
        <w:numPr>
          <w:ilvl w:val="1"/>
          <w:numId w:val="1"/>
        </w:numPr>
        <w:spacing w:line="240" w:lineRule="auto"/>
        <w:rPr>
          <w:rFonts w:ascii="Calibri" w:eastAsia="Calibri" w:hAnsi="Calibri" w:cs="Calibri"/>
        </w:rPr>
      </w:pPr>
      <w:r w:rsidRPr="00365271">
        <w:rPr>
          <w:rFonts w:asciiTheme="minorHAnsi" w:hAnsiTheme="minorHAnsi" w:cstheme="minorHAnsi"/>
          <w:color w:val="000000"/>
        </w:rPr>
        <w:t>2019-2020 medical pla</w:t>
      </w:r>
      <w:r>
        <w:rPr>
          <w:rFonts w:asciiTheme="minorHAnsi" w:hAnsiTheme="minorHAnsi" w:cstheme="minorHAnsi"/>
          <w:color w:val="000000"/>
        </w:rPr>
        <w:t>n</w:t>
      </w:r>
    </w:p>
    <w:p w14:paraId="42079ED1" w14:textId="189DA7F2" w:rsidR="001F22E7" w:rsidRPr="00B42B1B" w:rsidRDefault="001F22E7" w:rsidP="00B05C1C">
      <w:pPr>
        <w:numPr>
          <w:ilvl w:val="2"/>
          <w:numId w:val="1"/>
        </w:numPr>
        <w:spacing w:line="240" w:lineRule="auto"/>
        <w:rPr>
          <w:rFonts w:ascii="Calibri" w:eastAsia="Calibri" w:hAnsi="Calibri" w:cs="Calibri"/>
        </w:rPr>
      </w:pPr>
      <w:r>
        <w:rPr>
          <w:rFonts w:ascii="Calibri" w:eastAsia="Calibri" w:hAnsi="Calibri" w:cs="Calibri"/>
        </w:rPr>
        <w:t>KR motioned to approve the BCBS plan with a $350/mo employer contribution, MG seconded, all in favor</w:t>
      </w:r>
    </w:p>
    <w:p w14:paraId="26A25F19" w14:textId="53FB6182"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2019-2020 Budget</w:t>
      </w:r>
    </w:p>
    <w:p w14:paraId="6DD89E80" w14:textId="0F1D0499" w:rsidR="001F22E7" w:rsidRPr="00B05C1C" w:rsidRDefault="001F22E7" w:rsidP="00B05C1C">
      <w:pPr>
        <w:numPr>
          <w:ilvl w:val="2"/>
          <w:numId w:val="1"/>
        </w:numPr>
        <w:spacing w:line="240" w:lineRule="auto"/>
        <w:rPr>
          <w:rFonts w:ascii="Calibri" w:eastAsia="Calibri" w:hAnsi="Calibri" w:cs="Calibri"/>
        </w:rPr>
      </w:pPr>
      <w:r>
        <w:rPr>
          <w:rFonts w:ascii="Calibri" w:eastAsia="Calibri" w:hAnsi="Calibri" w:cs="Calibri"/>
        </w:rPr>
        <w:t>MG motioned to approve the budget as presented, SN seconded, all in favor</w:t>
      </w:r>
    </w:p>
    <w:p w14:paraId="3E2718ED" w14:textId="00DB79C7"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ALP 2019-2020 Staff Handbook</w:t>
      </w:r>
    </w:p>
    <w:p w14:paraId="7EDB6D04" w14:textId="3AB8817B" w:rsidR="001F22E7" w:rsidRPr="00B05C1C" w:rsidRDefault="001F22E7" w:rsidP="00B05C1C">
      <w:pPr>
        <w:numPr>
          <w:ilvl w:val="2"/>
          <w:numId w:val="1"/>
        </w:numPr>
        <w:spacing w:line="240" w:lineRule="auto"/>
        <w:rPr>
          <w:rFonts w:ascii="Calibri" w:eastAsia="Calibri" w:hAnsi="Calibri" w:cs="Calibri"/>
        </w:rPr>
      </w:pPr>
      <w:r>
        <w:rPr>
          <w:rFonts w:ascii="Calibri" w:eastAsia="Calibri" w:hAnsi="Calibri" w:cs="Calibri"/>
        </w:rPr>
        <w:t>MG motioned to approve</w:t>
      </w:r>
      <w:r w:rsidR="00E2157D">
        <w:rPr>
          <w:rFonts w:ascii="Calibri" w:eastAsia="Calibri" w:hAnsi="Calibri" w:cs="Calibri"/>
        </w:rPr>
        <w:t xml:space="preserve"> the handbook as presented</w:t>
      </w:r>
      <w:r>
        <w:rPr>
          <w:rFonts w:ascii="Calibri" w:eastAsia="Calibri" w:hAnsi="Calibri" w:cs="Calibri"/>
        </w:rPr>
        <w:t>, DM seconded, all in favor</w:t>
      </w:r>
    </w:p>
    <w:p w14:paraId="7CF40393" w14:textId="4580B220"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ALP 2019-2020 Student Handbook</w:t>
      </w:r>
    </w:p>
    <w:p w14:paraId="753E5D53" w14:textId="155BC798" w:rsidR="001F22E7" w:rsidRPr="00B05C1C" w:rsidRDefault="001F22E7" w:rsidP="00B05C1C">
      <w:pPr>
        <w:numPr>
          <w:ilvl w:val="2"/>
          <w:numId w:val="1"/>
        </w:numPr>
        <w:spacing w:line="240" w:lineRule="auto"/>
        <w:rPr>
          <w:rFonts w:ascii="Calibri" w:eastAsia="Calibri" w:hAnsi="Calibri" w:cs="Calibri"/>
        </w:rPr>
      </w:pPr>
      <w:r>
        <w:rPr>
          <w:rFonts w:ascii="Calibri" w:eastAsia="Calibri" w:hAnsi="Calibri" w:cs="Calibri"/>
        </w:rPr>
        <w:t>AP motioned to approve</w:t>
      </w:r>
      <w:r w:rsidR="00E2157D">
        <w:rPr>
          <w:rFonts w:ascii="Calibri" w:eastAsia="Calibri" w:hAnsi="Calibri" w:cs="Calibri"/>
        </w:rPr>
        <w:t xml:space="preserve"> the handbook as presented</w:t>
      </w:r>
      <w:r>
        <w:rPr>
          <w:rFonts w:ascii="Calibri" w:eastAsia="Calibri" w:hAnsi="Calibri" w:cs="Calibri"/>
        </w:rPr>
        <w:t>, KR seconded, all in favor</w:t>
      </w:r>
    </w:p>
    <w:p w14:paraId="383A298C" w14:textId="7A1A061B"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Medic</w:t>
      </w:r>
      <w:r>
        <w:rPr>
          <w:rFonts w:asciiTheme="minorHAnsi" w:hAnsiTheme="minorHAnsi" w:cstheme="minorHAnsi"/>
          <w:color w:val="000000"/>
        </w:rPr>
        <w:t>ation</w:t>
      </w:r>
      <w:r w:rsidRPr="00365271">
        <w:rPr>
          <w:rFonts w:asciiTheme="minorHAnsi" w:hAnsiTheme="minorHAnsi" w:cstheme="minorHAnsi"/>
          <w:color w:val="000000"/>
        </w:rPr>
        <w:t xml:space="preserve"> Distribution Poli</w:t>
      </w:r>
      <w:r w:rsidR="001F22E7">
        <w:rPr>
          <w:rFonts w:asciiTheme="minorHAnsi" w:hAnsiTheme="minorHAnsi" w:cstheme="minorHAnsi"/>
          <w:color w:val="000000"/>
        </w:rPr>
        <w:t>cy</w:t>
      </w:r>
    </w:p>
    <w:p w14:paraId="225E4B04" w14:textId="54B4B29A" w:rsidR="001F22E7" w:rsidRPr="00B05C1C" w:rsidRDefault="001F22E7" w:rsidP="00B05C1C">
      <w:pPr>
        <w:numPr>
          <w:ilvl w:val="2"/>
          <w:numId w:val="1"/>
        </w:numPr>
        <w:spacing w:line="240" w:lineRule="auto"/>
        <w:rPr>
          <w:rFonts w:ascii="Calibri" w:eastAsia="Calibri" w:hAnsi="Calibri" w:cs="Calibri"/>
        </w:rPr>
      </w:pPr>
      <w:r>
        <w:rPr>
          <w:rFonts w:ascii="Calibri" w:eastAsia="Calibri" w:hAnsi="Calibri" w:cs="Calibri"/>
        </w:rPr>
        <w:t xml:space="preserve">SN motioned to approve </w:t>
      </w:r>
      <w:r w:rsidR="00E2157D">
        <w:rPr>
          <w:rFonts w:ascii="Calibri" w:eastAsia="Calibri" w:hAnsi="Calibri" w:cs="Calibri"/>
        </w:rPr>
        <w:t xml:space="preserve">the policy </w:t>
      </w:r>
      <w:r>
        <w:rPr>
          <w:rFonts w:ascii="Calibri" w:eastAsia="Calibri" w:hAnsi="Calibri" w:cs="Calibri"/>
        </w:rPr>
        <w:t>as presented with the addition of allowing ibuprofen to be given if parental approval provided, KR seconded, all in favor</w:t>
      </w:r>
    </w:p>
    <w:p w14:paraId="2A589F2D" w14:textId="3DF9626F" w:rsidR="00365271" w:rsidRPr="00B05C1C" w:rsidRDefault="00365271" w:rsidP="00365271">
      <w:pPr>
        <w:pStyle w:val="NoSpacing"/>
        <w:numPr>
          <w:ilvl w:val="1"/>
          <w:numId w:val="1"/>
        </w:numPr>
        <w:rPr>
          <w:rFonts w:asciiTheme="minorHAnsi" w:hAnsiTheme="minorHAnsi" w:cstheme="minorHAnsi"/>
          <w:lang w:val="en-US"/>
        </w:rPr>
      </w:pPr>
      <w:r>
        <w:rPr>
          <w:rFonts w:asciiTheme="minorHAnsi" w:hAnsiTheme="minorHAnsi" w:cstheme="minorHAnsi"/>
          <w:color w:val="000000"/>
        </w:rPr>
        <w:t>I</w:t>
      </w:r>
      <w:r w:rsidRPr="00365271">
        <w:rPr>
          <w:rFonts w:asciiTheme="minorHAnsi" w:hAnsiTheme="minorHAnsi" w:cstheme="minorHAnsi"/>
          <w:color w:val="000000"/>
        </w:rPr>
        <w:t>llness and Emergency Medical Policy</w:t>
      </w:r>
    </w:p>
    <w:p w14:paraId="23422108" w14:textId="33DCDE52" w:rsidR="001F22E7" w:rsidRPr="00B05C1C" w:rsidRDefault="001F22E7" w:rsidP="00B05C1C">
      <w:pPr>
        <w:numPr>
          <w:ilvl w:val="2"/>
          <w:numId w:val="1"/>
        </w:numPr>
        <w:spacing w:line="240" w:lineRule="auto"/>
        <w:rPr>
          <w:rFonts w:ascii="Calibri" w:eastAsia="Calibri" w:hAnsi="Calibri" w:cs="Calibri"/>
        </w:rPr>
      </w:pPr>
      <w:r>
        <w:rPr>
          <w:rFonts w:ascii="Calibri" w:eastAsia="Calibri" w:hAnsi="Calibri" w:cs="Calibri"/>
        </w:rPr>
        <w:t xml:space="preserve">DM motioned to approve </w:t>
      </w:r>
      <w:r w:rsidR="00E2157D">
        <w:rPr>
          <w:rFonts w:ascii="Calibri" w:eastAsia="Calibri" w:hAnsi="Calibri" w:cs="Calibri"/>
        </w:rPr>
        <w:t xml:space="preserve">the policy </w:t>
      </w:r>
      <w:r>
        <w:rPr>
          <w:rFonts w:ascii="Calibri" w:eastAsia="Calibri" w:hAnsi="Calibri" w:cs="Calibri"/>
        </w:rPr>
        <w:t>as presented, MG seconded, all in favor</w:t>
      </w:r>
    </w:p>
    <w:p w14:paraId="24DF477C" w14:textId="74864D86"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ALP Attendance Polic</w:t>
      </w:r>
      <w:r>
        <w:rPr>
          <w:rFonts w:asciiTheme="minorHAnsi" w:hAnsiTheme="minorHAnsi" w:cstheme="minorHAnsi"/>
          <w:color w:val="000000"/>
        </w:rPr>
        <w:t>y</w:t>
      </w:r>
    </w:p>
    <w:p w14:paraId="5F58FF32" w14:textId="7C79A86C" w:rsidR="001F22E7" w:rsidRPr="00B05C1C" w:rsidRDefault="001F22E7" w:rsidP="00B05C1C">
      <w:pPr>
        <w:numPr>
          <w:ilvl w:val="2"/>
          <w:numId w:val="1"/>
        </w:numPr>
        <w:spacing w:line="240" w:lineRule="auto"/>
        <w:rPr>
          <w:rFonts w:ascii="Calibri" w:eastAsia="Calibri" w:hAnsi="Calibri" w:cs="Calibri"/>
        </w:rPr>
      </w:pPr>
      <w:r>
        <w:rPr>
          <w:rFonts w:ascii="Calibri" w:eastAsia="Calibri" w:hAnsi="Calibri" w:cs="Calibri"/>
        </w:rPr>
        <w:t xml:space="preserve">KR motioned to approve </w:t>
      </w:r>
      <w:r w:rsidR="00E2157D">
        <w:rPr>
          <w:rFonts w:ascii="Calibri" w:eastAsia="Calibri" w:hAnsi="Calibri" w:cs="Calibri"/>
        </w:rPr>
        <w:t xml:space="preserve">the policy </w:t>
      </w:r>
      <w:r>
        <w:rPr>
          <w:rFonts w:ascii="Calibri" w:eastAsia="Calibri" w:hAnsi="Calibri" w:cs="Calibri"/>
        </w:rPr>
        <w:t>as presented, MG seconded, all in favor</w:t>
      </w:r>
    </w:p>
    <w:p w14:paraId="3E83F915" w14:textId="6F1171EB" w:rsidR="00792FB2" w:rsidRPr="00B05C1C" w:rsidRDefault="00792FB2" w:rsidP="00365271">
      <w:pPr>
        <w:pStyle w:val="NoSpacing"/>
        <w:numPr>
          <w:ilvl w:val="1"/>
          <w:numId w:val="1"/>
        </w:numPr>
        <w:rPr>
          <w:rFonts w:asciiTheme="minorHAnsi" w:hAnsiTheme="minorHAnsi" w:cstheme="minorHAnsi"/>
          <w:lang w:val="en-US"/>
        </w:rPr>
      </w:pPr>
      <w:r>
        <w:rPr>
          <w:rFonts w:asciiTheme="minorHAnsi" w:hAnsiTheme="minorHAnsi" w:cstheme="minorHAnsi"/>
          <w:color w:val="000000"/>
        </w:rPr>
        <w:t>ALP Custody Policy</w:t>
      </w:r>
    </w:p>
    <w:p w14:paraId="0B4C24F5" w14:textId="714A007E" w:rsidR="001F22E7" w:rsidRPr="00B05C1C" w:rsidRDefault="001F22E7" w:rsidP="00B05C1C">
      <w:pPr>
        <w:numPr>
          <w:ilvl w:val="2"/>
          <w:numId w:val="1"/>
        </w:numPr>
        <w:spacing w:line="240" w:lineRule="auto"/>
        <w:rPr>
          <w:rFonts w:ascii="Calibri" w:eastAsia="Calibri" w:hAnsi="Calibri" w:cs="Calibri"/>
        </w:rPr>
      </w:pPr>
      <w:r>
        <w:rPr>
          <w:rFonts w:ascii="Calibri" w:eastAsia="Calibri" w:hAnsi="Calibri" w:cs="Calibri"/>
        </w:rPr>
        <w:t>DM motioned to approve</w:t>
      </w:r>
      <w:r w:rsidR="00E2157D">
        <w:rPr>
          <w:rFonts w:ascii="Calibri" w:eastAsia="Calibri" w:hAnsi="Calibri" w:cs="Calibri"/>
        </w:rPr>
        <w:t xml:space="preserve"> the policy as presented</w:t>
      </w:r>
      <w:r>
        <w:rPr>
          <w:rFonts w:ascii="Calibri" w:eastAsia="Calibri" w:hAnsi="Calibri" w:cs="Calibri"/>
        </w:rPr>
        <w:t>, SN seconded, all in favor</w:t>
      </w:r>
    </w:p>
    <w:p w14:paraId="7D690BE8" w14:textId="1BCAF145" w:rsidR="00792FB2" w:rsidRPr="00B05C1C" w:rsidRDefault="00792FB2" w:rsidP="00365271">
      <w:pPr>
        <w:pStyle w:val="NoSpacing"/>
        <w:numPr>
          <w:ilvl w:val="1"/>
          <w:numId w:val="1"/>
        </w:numPr>
        <w:rPr>
          <w:rFonts w:asciiTheme="minorHAnsi" w:hAnsiTheme="minorHAnsi" w:cstheme="minorHAnsi"/>
          <w:lang w:val="en-US"/>
        </w:rPr>
      </w:pPr>
      <w:r>
        <w:rPr>
          <w:rFonts w:asciiTheme="minorHAnsi" w:hAnsiTheme="minorHAnsi" w:cstheme="minorHAnsi"/>
          <w:color w:val="000000"/>
        </w:rPr>
        <w:t>ALP Child Abuse Reporting Policy</w:t>
      </w:r>
    </w:p>
    <w:p w14:paraId="539693CB" w14:textId="66007469" w:rsidR="001F22E7" w:rsidRPr="00B05C1C" w:rsidRDefault="001F22E7" w:rsidP="00B05C1C">
      <w:pPr>
        <w:numPr>
          <w:ilvl w:val="2"/>
          <w:numId w:val="1"/>
        </w:numPr>
        <w:spacing w:line="240" w:lineRule="auto"/>
        <w:rPr>
          <w:rFonts w:ascii="Calibri" w:eastAsia="Calibri" w:hAnsi="Calibri" w:cs="Calibri"/>
        </w:rPr>
      </w:pPr>
      <w:r>
        <w:rPr>
          <w:rFonts w:ascii="Calibri" w:eastAsia="Calibri" w:hAnsi="Calibri" w:cs="Calibri"/>
        </w:rPr>
        <w:t>AP motioned to approve</w:t>
      </w:r>
      <w:r w:rsidR="00E2157D">
        <w:rPr>
          <w:rFonts w:ascii="Calibri" w:eastAsia="Calibri" w:hAnsi="Calibri" w:cs="Calibri"/>
        </w:rPr>
        <w:t xml:space="preserve"> the policy as presented</w:t>
      </w:r>
      <w:r>
        <w:rPr>
          <w:rFonts w:ascii="Calibri" w:eastAsia="Calibri" w:hAnsi="Calibri" w:cs="Calibri"/>
        </w:rPr>
        <w:t>, KR seconded, all in favor</w:t>
      </w:r>
    </w:p>
    <w:p w14:paraId="24C61420" w14:textId="51CE58D2"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ADE Grants Management General Statement of Assurances policies to be put in place</w:t>
      </w:r>
    </w:p>
    <w:p w14:paraId="743255AA" w14:textId="72120EC7" w:rsidR="001F22E7" w:rsidRPr="00B05C1C" w:rsidRDefault="001F22E7" w:rsidP="00B05C1C">
      <w:pPr>
        <w:numPr>
          <w:ilvl w:val="2"/>
          <w:numId w:val="1"/>
        </w:numPr>
        <w:spacing w:line="240" w:lineRule="auto"/>
        <w:rPr>
          <w:rFonts w:ascii="Calibri" w:eastAsia="Calibri" w:hAnsi="Calibri" w:cs="Calibri"/>
        </w:rPr>
      </w:pPr>
      <w:r>
        <w:rPr>
          <w:rFonts w:ascii="Calibri" w:eastAsia="Calibri" w:hAnsi="Calibri" w:cs="Calibri"/>
        </w:rPr>
        <w:t>Deferred</w:t>
      </w:r>
    </w:p>
    <w:p w14:paraId="5DFECC51" w14:textId="69D426C8"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Webmaster for Website</w:t>
      </w:r>
    </w:p>
    <w:p w14:paraId="0AE0A5E5" w14:textId="7C936518" w:rsidR="001F22E7" w:rsidRPr="00B05C1C" w:rsidRDefault="001F22E7" w:rsidP="00B05C1C">
      <w:pPr>
        <w:numPr>
          <w:ilvl w:val="2"/>
          <w:numId w:val="1"/>
        </w:numPr>
        <w:spacing w:line="240" w:lineRule="auto"/>
        <w:rPr>
          <w:rFonts w:ascii="Calibri" w:eastAsia="Calibri" w:hAnsi="Calibri" w:cs="Calibri"/>
        </w:rPr>
      </w:pPr>
      <w:r>
        <w:rPr>
          <w:rFonts w:ascii="Calibri" w:eastAsia="Calibri" w:hAnsi="Calibri" w:cs="Calibri"/>
        </w:rPr>
        <w:t xml:space="preserve">No vote indicated; we will seek bids for review and </w:t>
      </w:r>
      <w:r w:rsidR="00E2157D">
        <w:rPr>
          <w:rFonts w:ascii="Calibri" w:eastAsia="Calibri" w:hAnsi="Calibri" w:cs="Calibri"/>
        </w:rPr>
        <w:t xml:space="preserve">take </w:t>
      </w:r>
      <w:r>
        <w:rPr>
          <w:rFonts w:ascii="Calibri" w:eastAsia="Calibri" w:hAnsi="Calibri" w:cs="Calibri"/>
        </w:rPr>
        <w:t>action at a later date</w:t>
      </w:r>
    </w:p>
    <w:p w14:paraId="12F11E37" w14:textId="308F51AC"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Organizational Chart</w:t>
      </w:r>
    </w:p>
    <w:p w14:paraId="053CFD11" w14:textId="36571BB0" w:rsidR="001F22E7" w:rsidRPr="00B05C1C" w:rsidRDefault="001F22E7" w:rsidP="00B05C1C">
      <w:pPr>
        <w:numPr>
          <w:ilvl w:val="2"/>
          <w:numId w:val="1"/>
        </w:numPr>
        <w:spacing w:line="240" w:lineRule="auto"/>
        <w:rPr>
          <w:rFonts w:ascii="Calibri" w:eastAsia="Calibri" w:hAnsi="Calibri" w:cs="Calibri"/>
        </w:rPr>
      </w:pPr>
      <w:r>
        <w:rPr>
          <w:rFonts w:ascii="Calibri" w:eastAsia="Calibri" w:hAnsi="Calibri" w:cs="Calibri"/>
        </w:rPr>
        <w:t>MG motioned to approve</w:t>
      </w:r>
      <w:r w:rsidR="00E2157D">
        <w:rPr>
          <w:rFonts w:ascii="Calibri" w:eastAsia="Calibri" w:hAnsi="Calibri" w:cs="Calibri"/>
        </w:rPr>
        <w:t xml:space="preserve"> the chart as presented</w:t>
      </w:r>
      <w:r>
        <w:rPr>
          <w:rFonts w:ascii="Calibri" w:eastAsia="Calibri" w:hAnsi="Calibri" w:cs="Calibri"/>
        </w:rPr>
        <w:t>, DM seconded, all in favor</w:t>
      </w:r>
    </w:p>
    <w:p w14:paraId="4720CED7" w14:textId="3310CD63" w:rsidR="00365271" w:rsidRPr="00B05C1C" w:rsidRDefault="00365271" w:rsidP="00365271">
      <w:pPr>
        <w:pStyle w:val="NoSpacing"/>
        <w:numPr>
          <w:ilvl w:val="1"/>
          <w:numId w:val="1"/>
        </w:numPr>
        <w:rPr>
          <w:rFonts w:asciiTheme="minorHAnsi" w:hAnsiTheme="minorHAnsi" w:cstheme="minorHAnsi"/>
          <w:lang w:val="en-US"/>
        </w:rPr>
      </w:pPr>
      <w:r w:rsidRPr="00365271">
        <w:rPr>
          <w:rFonts w:asciiTheme="minorHAnsi" w:hAnsiTheme="minorHAnsi" w:cstheme="minorHAnsi"/>
          <w:color w:val="000000"/>
        </w:rPr>
        <w:t>Ball &amp; McGraw audit</w:t>
      </w:r>
      <w:r>
        <w:rPr>
          <w:rFonts w:asciiTheme="minorHAnsi" w:hAnsiTheme="minorHAnsi" w:cstheme="minorHAnsi"/>
          <w:color w:val="000000"/>
        </w:rPr>
        <w:t xml:space="preserve"> invoice</w:t>
      </w:r>
      <w:r w:rsidRPr="00365271">
        <w:rPr>
          <w:rFonts w:asciiTheme="minorHAnsi" w:hAnsiTheme="minorHAnsi" w:cstheme="minorHAnsi"/>
          <w:color w:val="000000"/>
        </w:rPr>
        <w:t xml:space="preserve"> increase</w:t>
      </w:r>
      <w:r>
        <w:rPr>
          <w:rFonts w:asciiTheme="minorHAnsi" w:hAnsiTheme="minorHAnsi" w:cstheme="minorHAnsi"/>
          <w:color w:val="000000"/>
        </w:rPr>
        <w:t xml:space="preserve"> for 2019-20</w:t>
      </w:r>
    </w:p>
    <w:p w14:paraId="26A41B52" w14:textId="2DFE64D1" w:rsidR="001F22E7" w:rsidRPr="00B05C1C" w:rsidRDefault="001F22E7" w:rsidP="00B05C1C">
      <w:pPr>
        <w:numPr>
          <w:ilvl w:val="2"/>
          <w:numId w:val="1"/>
        </w:numPr>
        <w:spacing w:line="240" w:lineRule="auto"/>
        <w:rPr>
          <w:rFonts w:ascii="Calibri" w:eastAsia="Calibri" w:hAnsi="Calibri" w:cs="Calibri"/>
        </w:rPr>
      </w:pPr>
      <w:r>
        <w:rPr>
          <w:rFonts w:ascii="Calibri" w:eastAsia="Calibri" w:hAnsi="Calibri" w:cs="Calibri"/>
        </w:rPr>
        <w:t>DM motioned to approve</w:t>
      </w:r>
      <w:r w:rsidR="00E2157D">
        <w:rPr>
          <w:rFonts w:ascii="Calibri" w:eastAsia="Calibri" w:hAnsi="Calibri" w:cs="Calibri"/>
        </w:rPr>
        <w:t xml:space="preserve"> the invoice as presented</w:t>
      </w:r>
      <w:r>
        <w:rPr>
          <w:rFonts w:ascii="Calibri" w:eastAsia="Calibri" w:hAnsi="Calibri" w:cs="Calibri"/>
        </w:rPr>
        <w:t>, MG seconded, all in favor</w:t>
      </w:r>
    </w:p>
    <w:p w14:paraId="50ABE40C" w14:textId="342361D4" w:rsidR="00365271" w:rsidRPr="00B05C1C" w:rsidRDefault="003447F4" w:rsidP="00365271">
      <w:pPr>
        <w:pStyle w:val="NoSpacing"/>
        <w:numPr>
          <w:ilvl w:val="1"/>
          <w:numId w:val="1"/>
        </w:numPr>
        <w:rPr>
          <w:rFonts w:asciiTheme="minorHAnsi" w:hAnsiTheme="minorHAnsi" w:cstheme="minorHAnsi"/>
          <w:lang w:val="en-US"/>
        </w:rPr>
      </w:pPr>
      <w:r>
        <w:rPr>
          <w:rFonts w:asciiTheme="minorHAnsi" w:hAnsiTheme="minorHAnsi" w:cstheme="minorHAnsi"/>
          <w:color w:val="000000"/>
        </w:rPr>
        <w:t>Re-a</w:t>
      </w:r>
      <w:r w:rsidR="008D4F09">
        <w:rPr>
          <w:rFonts w:asciiTheme="minorHAnsi" w:hAnsiTheme="minorHAnsi" w:cstheme="minorHAnsi"/>
          <w:color w:val="000000"/>
        </w:rPr>
        <w:t>pproval of c</w:t>
      </w:r>
      <w:r w:rsidR="00365271" w:rsidRPr="00365271">
        <w:rPr>
          <w:rFonts w:asciiTheme="minorHAnsi" w:hAnsiTheme="minorHAnsi" w:cstheme="minorHAnsi"/>
          <w:color w:val="000000"/>
        </w:rPr>
        <w:t>harter mission statement amendment</w:t>
      </w:r>
    </w:p>
    <w:p w14:paraId="4C6CC85F" w14:textId="5BEE0F49" w:rsidR="001F22E7" w:rsidRPr="00B05C1C" w:rsidRDefault="001F22E7" w:rsidP="00B05C1C">
      <w:pPr>
        <w:numPr>
          <w:ilvl w:val="2"/>
          <w:numId w:val="1"/>
        </w:numPr>
        <w:spacing w:line="240" w:lineRule="auto"/>
        <w:rPr>
          <w:rFonts w:ascii="Calibri" w:eastAsia="Calibri" w:hAnsi="Calibri" w:cs="Calibri"/>
        </w:rPr>
      </w:pPr>
      <w:r>
        <w:rPr>
          <w:rFonts w:ascii="Calibri" w:eastAsia="Calibri" w:hAnsi="Calibri" w:cs="Calibri"/>
        </w:rPr>
        <w:t>DM motioned to approve</w:t>
      </w:r>
      <w:r w:rsidR="00E2157D">
        <w:rPr>
          <w:rFonts w:ascii="Calibri" w:eastAsia="Calibri" w:hAnsi="Calibri" w:cs="Calibri"/>
        </w:rPr>
        <w:t xml:space="preserve"> the mission statement as written above</w:t>
      </w:r>
      <w:r>
        <w:rPr>
          <w:rFonts w:ascii="Calibri" w:eastAsia="Calibri" w:hAnsi="Calibri" w:cs="Calibri"/>
        </w:rPr>
        <w:t xml:space="preserve">, </w:t>
      </w:r>
      <w:r w:rsidR="005B37DD">
        <w:rPr>
          <w:rFonts w:ascii="Calibri" w:eastAsia="Calibri" w:hAnsi="Calibri" w:cs="Calibri"/>
        </w:rPr>
        <w:t>SN</w:t>
      </w:r>
      <w:r>
        <w:rPr>
          <w:rFonts w:ascii="Calibri" w:eastAsia="Calibri" w:hAnsi="Calibri" w:cs="Calibri"/>
        </w:rPr>
        <w:t xml:space="preserve"> seconded, all in favor</w:t>
      </w:r>
    </w:p>
    <w:p w14:paraId="29727294" w14:textId="0F6C5047" w:rsidR="00365271" w:rsidRPr="00B05C1C" w:rsidRDefault="003447F4" w:rsidP="00365271">
      <w:pPr>
        <w:pStyle w:val="NoSpacing"/>
        <w:numPr>
          <w:ilvl w:val="1"/>
          <w:numId w:val="1"/>
        </w:numPr>
        <w:rPr>
          <w:rFonts w:asciiTheme="minorHAnsi" w:hAnsiTheme="minorHAnsi" w:cstheme="minorHAnsi"/>
          <w:lang w:val="en-US"/>
        </w:rPr>
      </w:pPr>
      <w:r>
        <w:rPr>
          <w:rFonts w:asciiTheme="minorHAnsi" w:hAnsiTheme="minorHAnsi" w:cstheme="minorHAnsi"/>
          <w:color w:val="000000"/>
        </w:rPr>
        <w:t>Re-a</w:t>
      </w:r>
      <w:r w:rsidR="008D4F09">
        <w:rPr>
          <w:rFonts w:asciiTheme="minorHAnsi" w:hAnsiTheme="minorHAnsi" w:cstheme="minorHAnsi"/>
          <w:color w:val="000000"/>
        </w:rPr>
        <w:t xml:space="preserve">pproval of </w:t>
      </w:r>
      <w:r w:rsidR="00365271" w:rsidRPr="00365271">
        <w:rPr>
          <w:rFonts w:asciiTheme="minorHAnsi" w:hAnsiTheme="minorHAnsi" w:cstheme="minorHAnsi"/>
          <w:color w:val="000000"/>
        </w:rPr>
        <w:t>201</w:t>
      </w:r>
      <w:r w:rsidR="008D4F09">
        <w:rPr>
          <w:rFonts w:asciiTheme="minorHAnsi" w:hAnsiTheme="minorHAnsi" w:cstheme="minorHAnsi"/>
          <w:color w:val="000000"/>
        </w:rPr>
        <w:t>8</w:t>
      </w:r>
      <w:r>
        <w:rPr>
          <w:rFonts w:asciiTheme="minorHAnsi" w:hAnsiTheme="minorHAnsi" w:cstheme="minorHAnsi"/>
          <w:color w:val="000000"/>
        </w:rPr>
        <w:t>-19 and 2019</w:t>
      </w:r>
      <w:r w:rsidR="00365271" w:rsidRPr="00365271">
        <w:rPr>
          <w:rFonts w:asciiTheme="minorHAnsi" w:hAnsiTheme="minorHAnsi" w:cstheme="minorHAnsi"/>
          <w:color w:val="000000"/>
        </w:rPr>
        <w:t>-20 Calendar amendment</w:t>
      </w:r>
      <w:r>
        <w:rPr>
          <w:rFonts w:asciiTheme="minorHAnsi" w:hAnsiTheme="minorHAnsi" w:cstheme="minorHAnsi"/>
          <w:color w:val="000000"/>
        </w:rPr>
        <w:t>s</w:t>
      </w:r>
    </w:p>
    <w:p w14:paraId="49506C10" w14:textId="5E216EA5" w:rsidR="001F22E7" w:rsidRPr="00B05C1C" w:rsidRDefault="005B37DD" w:rsidP="00B05C1C">
      <w:pPr>
        <w:numPr>
          <w:ilvl w:val="2"/>
          <w:numId w:val="1"/>
        </w:numPr>
        <w:spacing w:line="240" w:lineRule="auto"/>
        <w:rPr>
          <w:rFonts w:ascii="Calibri" w:eastAsia="Calibri" w:hAnsi="Calibri" w:cs="Calibri"/>
        </w:rPr>
      </w:pPr>
      <w:r>
        <w:rPr>
          <w:rFonts w:ascii="Calibri" w:eastAsia="Calibri" w:hAnsi="Calibri" w:cs="Calibri"/>
        </w:rPr>
        <w:t xml:space="preserve">KR </w:t>
      </w:r>
      <w:r w:rsidR="001F22E7">
        <w:rPr>
          <w:rFonts w:ascii="Calibri" w:eastAsia="Calibri" w:hAnsi="Calibri" w:cs="Calibri"/>
        </w:rPr>
        <w:t>motioned to approve</w:t>
      </w:r>
      <w:r w:rsidR="00E2157D">
        <w:rPr>
          <w:rFonts w:ascii="Calibri" w:eastAsia="Calibri" w:hAnsi="Calibri" w:cs="Calibri"/>
        </w:rPr>
        <w:t xml:space="preserve"> the amendments as presented</w:t>
      </w:r>
      <w:r w:rsidR="001F22E7">
        <w:rPr>
          <w:rFonts w:ascii="Calibri" w:eastAsia="Calibri" w:hAnsi="Calibri" w:cs="Calibri"/>
        </w:rPr>
        <w:t>,</w:t>
      </w:r>
      <w:r>
        <w:rPr>
          <w:rFonts w:ascii="Calibri" w:eastAsia="Calibri" w:hAnsi="Calibri" w:cs="Calibri"/>
        </w:rPr>
        <w:t xml:space="preserve"> SN</w:t>
      </w:r>
      <w:r w:rsidR="001F22E7">
        <w:rPr>
          <w:rFonts w:ascii="Calibri" w:eastAsia="Calibri" w:hAnsi="Calibri" w:cs="Calibri"/>
        </w:rPr>
        <w:t xml:space="preserve"> seconded, all in favor</w:t>
      </w:r>
    </w:p>
    <w:p w14:paraId="44F9BF6C" w14:textId="168135AA" w:rsidR="00365271" w:rsidRPr="00B05C1C" w:rsidRDefault="00365271" w:rsidP="00365271">
      <w:pPr>
        <w:pStyle w:val="NoSpacing"/>
        <w:numPr>
          <w:ilvl w:val="1"/>
          <w:numId w:val="1"/>
        </w:numPr>
        <w:rPr>
          <w:rFonts w:asciiTheme="minorHAnsi" w:hAnsiTheme="minorHAnsi" w:cstheme="minorHAnsi"/>
          <w:lang w:val="en-US"/>
        </w:rPr>
      </w:pPr>
      <w:r>
        <w:rPr>
          <w:rFonts w:asciiTheme="minorHAnsi" w:hAnsiTheme="minorHAnsi" w:cstheme="minorHAnsi"/>
          <w:color w:val="000000"/>
        </w:rPr>
        <w:t>Homework club</w:t>
      </w:r>
    </w:p>
    <w:p w14:paraId="75F47832" w14:textId="1FE44372" w:rsidR="001F22E7" w:rsidRPr="00B05C1C" w:rsidRDefault="005B37DD" w:rsidP="00B05C1C">
      <w:pPr>
        <w:numPr>
          <w:ilvl w:val="2"/>
          <w:numId w:val="1"/>
        </w:numPr>
        <w:spacing w:line="240" w:lineRule="auto"/>
        <w:rPr>
          <w:rFonts w:ascii="Calibri" w:eastAsia="Calibri" w:hAnsi="Calibri" w:cs="Calibri"/>
        </w:rPr>
      </w:pPr>
      <w:r>
        <w:rPr>
          <w:rFonts w:ascii="Calibri" w:eastAsia="Calibri" w:hAnsi="Calibri" w:cs="Calibri"/>
        </w:rPr>
        <w:t>No action taken</w:t>
      </w:r>
    </w:p>
    <w:p w14:paraId="10B41243" w14:textId="17472BA1" w:rsidR="00365271" w:rsidRPr="00B05C1C" w:rsidRDefault="00365271" w:rsidP="00365271">
      <w:pPr>
        <w:pStyle w:val="NoSpacing"/>
        <w:numPr>
          <w:ilvl w:val="1"/>
          <w:numId w:val="1"/>
        </w:numPr>
        <w:rPr>
          <w:rFonts w:asciiTheme="minorHAnsi" w:hAnsiTheme="minorHAnsi" w:cstheme="minorHAnsi"/>
          <w:lang w:val="en-US"/>
        </w:rPr>
      </w:pPr>
      <w:r>
        <w:rPr>
          <w:rFonts w:asciiTheme="minorHAnsi" w:hAnsiTheme="minorHAnsi" w:cstheme="minorHAnsi"/>
          <w:color w:val="000000"/>
        </w:rPr>
        <w:t>Lice policy</w:t>
      </w:r>
    </w:p>
    <w:p w14:paraId="2061877F" w14:textId="6E01CC87" w:rsidR="001F22E7" w:rsidRPr="00B05C1C" w:rsidRDefault="005B37DD" w:rsidP="00B05C1C">
      <w:pPr>
        <w:numPr>
          <w:ilvl w:val="2"/>
          <w:numId w:val="1"/>
        </w:numPr>
        <w:spacing w:line="240" w:lineRule="auto"/>
        <w:rPr>
          <w:rFonts w:ascii="Calibri" w:eastAsia="Calibri" w:hAnsi="Calibri" w:cs="Calibri"/>
        </w:rPr>
      </w:pPr>
      <w:r>
        <w:rPr>
          <w:rFonts w:ascii="Calibri" w:eastAsia="Calibri" w:hAnsi="Calibri" w:cs="Calibri"/>
        </w:rPr>
        <w:t xml:space="preserve">AP </w:t>
      </w:r>
      <w:r w:rsidR="001F22E7">
        <w:rPr>
          <w:rFonts w:ascii="Calibri" w:eastAsia="Calibri" w:hAnsi="Calibri" w:cs="Calibri"/>
        </w:rPr>
        <w:t>motioned to approve</w:t>
      </w:r>
      <w:r w:rsidR="00E2157D">
        <w:rPr>
          <w:rFonts w:ascii="Calibri" w:eastAsia="Calibri" w:hAnsi="Calibri" w:cs="Calibri"/>
        </w:rPr>
        <w:t xml:space="preserve"> the policy as presented</w:t>
      </w:r>
      <w:r w:rsidR="001F22E7">
        <w:rPr>
          <w:rFonts w:ascii="Calibri" w:eastAsia="Calibri" w:hAnsi="Calibri" w:cs="Calibri"/>
        </w:rPr>
        <w:t xml:space="preserve">, </w:t>
      </w:r>
      <w:r>
        <w:rPr>
          <w:rFonts w:ascii="Calibri" w:eastAsia="Calibri" w:hAnsi="Calibri" w:cs="Calibri"/>
        </w:rPr>
        <w:t xml:space="preserve">KR </w:t>
      </w:r>
      <w:r w:rsidR="001F22E7">
        <w:rPr>
          <w:rFonts w:ascii="Calibri" w:eastAsia="Calibri" w:hAnsi="Calibri" w:cs="Calibri"/>
        </w:rPr>
        <w:t>seconded, all in favor</w:t>
      </w:r>
    </w:p>
    <w:p w14:paraId="51528F6F" w14:textId="7BEDBE92" w:rsidR="001F330B" w:rsidRPr="00B05C1C" w:rsidRDefault="001F330B" w:rsidP="001F330B">
      <w:pPr>
        <w:pStyle w:val="NoSpacing"/>
        <w:numPr>
          <w:ilvl w:val="1"/>
          <w:numId w:val="1"/>
        </w:numPr>
        <w:rPr>
          <w:rFonts w:asciiTheme="minorHAnsi" w:hAnsiTheme="minorHAnsi" w:cstheme="minorHAnsi"/>
          <w:lang w:val="en-US"/>
        </w:rPr>
      </w:pPr>
      <w:r>
        <w:rPr>
          <w:rFonts w:asciiTheme="minorHAnsi" w:hAnsiTheme="minorHAnsi" w:cstheme="minorHAnsi"/>
          <w:color w:val="000000"/>
        </w:rPr>
        <w:t>Policy regarding public comment during board meetings</w:t>
      </w:r>
    </w:p>
    <w:p w14:paraId="6AB4D0E9" w14:textId="1C57297A" w:rsidR="001F22E7" w:rsidRPr="00B05C1C" w:rsidRDefault="005B37DD" w:rsidP="00B05C1C">
      <w:pPr>
        <w:numPr>
          <w:ilvl w:val="2"/>
          <w:numId w:val="1"/>
        </w:numPr>
        <w:spacing w:line="240" w:lineRule="auto"/>
        <w:rPr>
          <w:rFonts w:ascii="Calibri" w:eastAsia="Calibri" w:hAnsi="Calibri" w:cs="Calibri"/>
        </w:rPr>
      </w:pPr>
      <w:r>
        <w:rPr>
          <w:rFonts w:ascii="Calibri" w:eastAsia="Calibri" w:hAnsi="Calibri" w:cs="Calibri"/>
        </w:rPr>
        <w:t xml:space="preserve">MG </w:t>
      </w:r>
      <w:r w:rsidR="001F22E7">
        <w:rPr>
          <w:rFonts w:ascii="Calibri" w:eastAsia="Calibri" w:hAnsi="Calibri" w:cs="Calibri"/>
        </w:rPr>
        <w:t>motioned to approve</w:t>
      </w:r>
      <w:r>
        <w:rPr>
          <w:rFonts w:ascii="Calibri" w:eastAsia="Calibri" w:hAnsi="Calibri" w:cs="Calibri"/>
        </w:rPr>
        <w:t xml:space="preserve"> the above recommendations as presented by RM</w:t>
      </w:r>
      <w:r w:rsidR="001F22E7">
        <w:rPr>
          <w:rFonts w:ascii="Calibri" w:eastAsia="Calibri" w:hAnsi="Calibri" w:cs="Calibri"/>
        </w:rPr>
        <w:t xml:space="preserve">, </w:t>
      </w:r>
      <w:r>
        <w:rPr>
          <w:rFonts w:ascii="Calibri" w:eastAsia="Calibri" w:hAnsi="Calibri" w:cs="Calibri"/>
        </w:rPr>
        <w:t xml:space="preserve">KR </w:t>
      </w:r>
      <w:r w:rsidR="001F22E7">
        <w:rPr>
          <w:rFonts w:ascii="Calibri" w:eastAsia="Calibri" w:hAnsi="Calibri" w:cs="Calibri"/>
        </w:rPr>
        <w:t>seconded, all in favor</w:t>
      </w:r>
    </w:p>
    <w:p w14:paraId="41ADE353" w14:textId="22C87DBA" w:rsidR="00652E74" w:rsidRPr="00203872" w:rsidRDefault="00E31DB4" w:rsidP="00E31DB4">
      <w:pPr>
        <w:numPr>
          <w:ilvl w:val="0"/>
          <w:numId w:val="1"/>
        </w:numPr>
        <w:spacing w:line="240" w:lineRule="auto"/>
        <w:rPr>
          <w:rFonts w:ascii="Calibri" w:eastAsia="Calibri" w:hAnsi="Calibri" w:cs="Calibri"/>
        </w:rPr>
      </w:pPr>
      <w:r w:rsidRPr="00203872">
        <w:rPr>
          <w:rFonts w:ascii="Calibri" w:eastAsia="Calibri" w:hAnsi="Calibri" w:cs="Calibri"/>
        </w:rPr>
        <w:t>Executive Session</w:t>
      </w:r>
      <w:r w:rsidR="00A83CB9" w:rsidRPr="00203872">
        <w:rPr>
          <w:rFonts w:ascii="Calibri" w:eastAsia="Calibri" w:hAnsi="Calibri" w:cs="Calibri"/>
        </w:rPr>
        <w:t xml:space="preserve">: Pursuant to A.R.S. </w:t>
      </w:r>
      <w:r w:rsidR="00A83CB9" w:rsidRPr="00203872">
        <w:rPr>
          <w:rFonts w:ascii="Calibri" w:hAnsi="Calibri" w:cs="Calibri"/>
        </w:rPr>
        <w:t>§ 38-431.03(A), Section 7.9.5.1, the board may vote to enter executive session</w:t>
      </w:r>
      <w:r w:rsidR="00732929">
        <w:rPr>
          <w:rFonts w:ascii="Calibri" w:hAnsi="Calibri" w:cs="Calibri"/>
        </w:rPr>
        <w:t xml:space="preserve"> to discuss personnel matters.  </w:t>
      </w:r>
      <w:r w:rsidR="005B37DD">
        <w:rPr>
          <w:rFonts w:ascii="Calibri" w:hAnsi="Calibri" w:cs="Calibri"/>
        </w:rPr>
        <w:t xml:space="preserve">No executive session entered. </w:t>
      </w:r>
    </w:p>
    <w:p w14:paraId="46F6B9CC" w14:textId="77777777" w:rsidR="0030579A" w:rsidRPr="00BC7A1A" w:rsidRDefault="0030579A" w:rsidP="0030579A">
      <w:pPr>
        <w:numPr>
          <w:ilvl w:val="1"/>
          <w:numId w:val="1"/>
        </w:numPr>
        <w:spacing w:line="240" w:lineRule="auto"/>
        <w:rPr>
          <w:rFonts w:ascii="Calibri" w:eastAsia="Calibri" w:hAnsi="Calibri" w:cs="Calibri"/>
        </w:rPr>
      </w:pPr>
      <w:r>
        <w:rPr>
          <w:rFonts w:ascii="Calibri" w:eastAsia="Calibri" w:hAnsi="Calibri" w:cs="Calibri"/>
        </w:rPr>
        <w:t xml:space="preserve">Confidentiality reminder pursuant to A.R.S. </w:t>
      </w:r>
      <w:r w:rsidR="005B262E">
        <w:rPr>
          <w:rFonts w:ascii="Calibri" w:hAnsi="Calibri" w:cs="Calibri"/>
        </w:rPr>
        <w:t>§ 38-431.03(C)</w:t>
      </w:r>
    </w:p>
    <w:p w14:paraId="0242AE5D" w14:textId="24609855" w:rsidR="005B553B" w:rsidRDefault="00AE52CD" w:rsidP="005B553B">
      <w:pPr>
        <w:numPr>
          <w:ilvl w:val="0"/>
          <w:numId w:val="1"/>
        </w:numPr>
        <w:spacing w:line="240" w:lineRule="auto"/>
        <w:rPr>
          <w:rFonts w:ascii="Calibri" w:eastAsia="Calibri" w:hAnsi="Calibri" w:cs="Calibri"/>
        </w:rPr>
      </w:pPr>
      <w:r w:rsidRPr="00AE52CD">
        <w:rPr>
          <w:rFonts w:ascii="Calibri" w:eastAsia="Calibri" w:hAnsi="Calibri" w:cs="Calibri"/>
        </w:rPr>
        <w:t>Announcement of future meeting:</w:t>
      </w:r>
      <w:r w:rsidR="005B37DD">
        <w:rPr>
          <w:rFonts w:ascii="Calibri" w:eastAsia="Calibri" w:hAnsi="Calibri" w:cs="Calibri"/>
        </w:rPr>
        <w:t xml:space="preserve"> Thursday Aug 15 at 5pm</w:t>
      </w:r>
    </w:p>
    <w:p w14:paraId="285E9DB3" w14:textId="6E279742" w:rsidR="00AD5BCB" w:rsidRPr="003F3ABB" w:rsidRDefault="005B553B" w:rsidP="001331A4">
      <w:pPr>
        <w:numPr>
          <w:ilvl w:val="0"/>
          <w:numId w:val="1"/>
        </w:numPr>
        <w:spacing w:line="240" w:lineRule="auto"/>
        <w:rPr>
          <w:rFonts w:ascii="Calibri" w:eastAsia="Calibri" w:hAnsi="Calibri" w:cs="Calibri"/>
        </w:rPr>
      </w:pPr>
      <w:r>
        <w:rPr>
          <w:rFonts w:ascii="Calibri" w:eastAsia="Calibri" w:hAnsi="Calibri" w:cs="Calibri"/>
        </w:rPr>
        <w:t xml:space="preserve">Meeting adjourned: </w:t>
      </w:r>
      <w:r w:rsidR="005B37DD">
        <w:rPr>
          <w:rFonts w:ascii="Calibri" w:eastAsia="Calibri" w:hAnsi="Calibri" w:cs="Calibri"/>
        </w:rPr>
        <w:t>7:49 pm</w:t>
      </w:r>
      <w:bookmarkStart w:id="0" w:name="_GoBack"/>
      <w:bookmarkEnd w:id="0"/>
    </w:p>
    <w:sectPr w:rsidR="00AD5BCB" w:rsidRPr="003F3ABB" w:rsidSect="005B553B">
      <w:headerReference w:type="default" r:id="rId8"/>
      <w:pgSz w:w="12240" w:h="15840"/>
      <w:pgMar w:top="216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C425A" w14:textId="77777777" w:rsidR="00C764E5" w:rsidRDefault="00C764E5">
      <w:pPr>
        <w:spacing w:line="240" w:lineRule="auto"/>
      </w:pPr>
      <w:r>
        <w:separator/>
      </w:r>
    </w:p>
  </w:endnote>
  <w:endnote w:type="continuationSeparator" w:id="0">
    <w:p w14:paraId="7DCAC067" w14:textId="77777777" w:rsidR="00C764E5" w:rsidRDefault="00C764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88EBE7" w14:textId="77777777" w:rsidR="00C764E5" w:rsidRDefault="00C764E5">
      <w:pPr>
        <w:spacing w:line="240" w:lineRule="auto"/>
      </w:pPr>
      <w:r>
        <w:separator/>
      </w:r>
    </w:p>
  </w:footnote>
  <w:footnote w:type="continuationSeparator" w:id="0">
    <w:p w14:paraId="40C60BF6" w14:textId="77777777" w:rsidR="00C764E5" w:rsidRDefault="00C764E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C72DE" w14:textId="77777777"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noProof/>
        <w:lang w:val="en-US"/>
      </w:rPr>
      <w:drawing>
        <wp:anchor distT="0" distB="0" distL="0" distR="0" simplePos="0" relativeHeight="251659264" behindDoc="0" locked="0" layoutInCell="1" hidden="0" allowOverlap="1" wp14:anchorId="1A93C2B4" wp14:editId="31A133FB">
          <wp:simplePos x="0" y="0"/>
          <wp:positionH relativeFrom="margin">
            <wp:posOffset>0</wp:posOffset>
          </wp:positionH>
          <wp:positionV relativeFrom="paragraph">
            <wp:posOffset>238125</wp:posOffset>
          </wp:positionV>
          <wp:extent cx="1032547" cy="857250"/>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9297"/>
                  <a:stretch>
                    <a:fillRect/>
                  </a:stretch>
                </pic:blipFill>
                <pic:spPr>
                  <a:xfrm>
                    <a:off x="0" y="0"/>
                    <a:ext cx="1032547" cy="857250"/>
                  </a:xfrm>
                  <a:prstGeom prst="rect">
                    <a:avLst/>
                  </a:prstGeom>
                  <a:ln/>
                </pic:spPr>
              </pic:pic>
            </a:graphicData>
          </a:graphic>
        </wp:anchor>
      </w:drawing>
    </w:r>
  </w:p>
  <w:p w14:paraId="6A8F8916" w14:textId="77777777"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rFonts w:ascii="Times New Roman" w:eastAsia="Times New Roman" w:hAnsi="Times New Roman" w:cs="Times New Roman"/>
        <w:sz w:val="54"/>
        <w:szCs w:val="54"/>
      </w:rPr>
      <w:t>Arizona Language Preparatory</w:t>
    </w:r>
  </w:p>
  <w:p w14:paraId="1F8AF40D" w14:textId="77777777" w:rsidR="00401C20" w:rsidRDefault="0060712C">
    <w:pPr>
      <w:tabs>
        <w:tab w:val="center" w:pos="4680"/>
        <w:tab w:val="right" w:pos="9360"/>
      </w:tabs>
      <w:spacing w:line="240" w:lineRule="auto"/>
      <w:ind w:left="1710"/>
      <w:contextualSpacing w:val="0"/>
    </w:pPr>
    <w:r>
      <w:rPr>
        <w:rFonts w:ascii="Times New Roman" w:eastAsia="Times New Roman" w:hAnsi="Times New Roman" w:cs="Times New Roman"/>
        <w:sz w:val="16"/>
        <w:szCs w:val="16"/>
      </w:rPr>
      <w:t>4645 E Marilyn Rd | Phoenix, AZ 85032 | O: (602)996-1595 | F: (602)344-9560 | www.azlanguageprep.com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29D0"/>
    <w:multiLevelType w:val="multilevel"/>
    <w:tmpl w:val="83409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45195"/>
    <w:multiLevelType w:val="multilevel"/>
    <w:tmpl w:val="EC4C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92C63"/>
    <w:multiLevelType w:val="multilevel"/>
    <w:tmpl w:val="2F2C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3A5FE9"/>
    <w:multiLevelType w:val="multilevel"/>
    <w:tmpl w:val="6B589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AC7B0C"/>
    <w:multiLevelType w:val="multilevel"/>
    <w:tmpl w:val="8438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9208A2"/>
    <w:multiLevelType w:val="multilevel"/>
    <w:tmpl w:val="D19619B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nsid w:val="34A27B2C"/>
    <w:multiLevelType w:val="multilevel"/>
    <w:tmpl w:val="1A34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AB4745"/>
    <w:multiLevelType w:val="multilevel"/>
    <w:tmpl w:val="E9EC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6715E3"/>
    <w:multiLevelType w:val="hybridMultilevel"/>
    <w:tmpl w:val="539AC6A8"/>
    <w:lvl w:ilvl="0" w:tplc="E956246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AE39C6"/>
    <w:multiLevelType w:val="multilevel"/>
    <w:tmpl w:val="27AC4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B551C4"/>
    <w:multiLevelType w:val="multilevel"/>
    <w:tmpl w:val="401CD7A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48D37E38"/>
    <w:multiLevelType w:val="multilevel"/>
    <w:tmpl w:val="F1CA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72735E"/>
    <w:multiLevelType w:val="multilevel"/>
    <w:tmpl w:val="765C09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62EE2120"/>
    <w:multiLevelType w:val="multilevel"/>
    <w:tmpl w:val="F484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903947"/>
    <w:multiLevelType w:val="multilevel"/>
    <w:tmpl w:val="12E090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6F126278"/>
    <w:multiLevelType w:val="hybridMultilevel"/>
    <w:tmpl w:val="58A4F9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4"/>
  </w:num>
  <w:num w:numId="2">
    <w:abstractNumId w:val="5"/>
  </w:num>
  <w:num w:numId="3">
    <w:abstractNumId w:val="12"/>
  </w:num>
  <w:num w:numId="4">
    <w:abstractNumId w:val="8"/>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2"/>
  </w:num>
  <w:num w:numId="9">
    <w:abstractNumId w:val="3"/>
  </w:num>
  <w:num w:numId="10">
    <w:abstractNumId w:val="13"/>
  </w:num>
  <w:num w:numId="11">
    <w:abstractNumId w:val="11"/>
  </w:num>
  <w:num w:numId="12">
    <w:abstractNumId w:val="1"/>
  </w:num>
  <w:num w:numId="13">
    <w:abstractNumId w:val="7"/>
  </w:num>
  <w:num w:numId="14">
    <w:abstractNumId w:val="9"/>
  </w:num>
  <w:num w:numId="15">
    <w:abstractNumId w:val="0"/>
  </w:num>
  <w:num w:numId="1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llie Rosinski">
    <w15:presenceInfo w15:providerId="Windows Live" w15:userId="49a3d5c18d403e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30D"/>
    <w:rsid w:val="000212A2"/>
    <w:rsid w:val="00065B31"/>
    <w:rsid w:val="00074AE7"/>
    <w:rsid w:val="00092E07"/>
    <w:rsid w:val="00094529"/>
    <w:rsid w:val="000D2CA0"/>
    <w:rsid w:val="000F5222"/>
    <w:rsid w:val="00105D0C"/>
    <w:rsid w:val="00127FB4"/>
    <w:rsid w:val="001331A4"/>
    <w:rsid w:val="00156E1D"/>
    <w:rsid w:val="00186EC8"/>
    <w:rsid w:val="00190CB0"/>
    <w:rsid w:val="00191123"/>
    <w:rsid w:val="001D3615"/>
    <w:rsid w:val="001F22E7"/>
    <w:rsid w:val="001F330B"/>
    <w:rsid w:val="00203872"/>
    <w:rsid w:val="00212286"/>
    <w:rsid w:val="00212683"/>
    <w:rsid w:val="00212CE4"/>
    <w:rsid w:val="0022629A"/>
    <w:rsid w:val="00244C7C"/>
    <w:rsid w:val="00250B9F"/>
    <w:rsid w:val="00253751"/>
    <w:rsid w:val="00277BD8"/>
    <w:rsid w:val="00284B1F"/>
    <w:rsid w:val="00297D5F"/>
    <w:rsid w:val="002A5F0C"/>
    <w:rsid w:val="002C1DBC"/>
    <w:rsid w:val="002C56A4"/>
    <w:rsid w:val="002C7EB9"/>
    <w:rsid w:val="002E2AD7"/>
    <w:rsid w:val="002E4689"/>
    <w:rsid w:val="002F313A"/>
    <w:rsid w:val="0030222E"/>
    <w:rsid w:val="0030579A"/>
    <w:rsid w:val="00312130"/>
    <w:rsid w:val="00316C7C"/>
    <w:rsid w:val="0031742E"/>
    <w:rsid w:val="003236BD"/>
    <w:rsid w:val="00336935"/>
    <w:rsid w:val="00340557"/>
    <w:rsid w:val="003447F4"/>
    <w:rsid w:val="003509BE"/>
    <w:rsid w:val="00360736"/>
    <w:rsid w:val="00361B14"/>
    <w:rsid w:val="00364E22"/>
    <w:rsid w:val="00365271"/>
    <w:rsid w:val="00381972"/>
    <w:rsid w:val="003A6CEE"/>
    <w:rsid w:val="003A6F0A"/>
    <w:rsid w:val="003A7CDE"/>
    <w:rsid w:val="003B0A64"/>
    <w:rsid w:val="003E295D"/>
    <w:rsid w:val="003F3ABB"/>
    <w:rsid w:val="00403B13"/>
    <w:rsid w:val="00416AB2"/>
    <w:rsid w:val="004207A7"/>
    <w:rsid w:val="004239AE"/>
    <w:rsid w:val="00451E4B"/>
    <w:rsid w:val="00452E73"/>
    <w:rsid w:val="00455F2A"/>
    <w:rsid w:val="00486904"/>
    <w:rsid w:val="00492C76"/>
    <w:rsid w:val="004C61AF"/>
    <w:rsid w:val="004C7A71"/>
    <w:rsid w:val="004E6E06"/>
    <w:rsid w:val="004E7C22"/>
    <w:rsid w:val="004F6BD4"/>
    <w:rsid w:val="00522114"/>
    <w:rsid w:val="00540055"/>
    <w:rsid w:val="00540BAB"/>
    <w:rsid w:val="0055703A"/>
    <w:rsid w:val="00570585"/>
    <w:rsid w:val="00581194"/>
    <w:rsid w:val="00582ED8"/>
    <w:rsid w:val="00586553"/>
    <w:rsid w:val="0058757F"/>
    <w:rsid w:val="00593BE5"/>
    <w:rsid w:val="005A4E85"/>
    <w:rsid w:val="005A6A03"/>
    <w:rsid w:val="005B262E"/>
    <w:rsid w:val="005B37DD"/>
    <w:rsid w:val="005B46A2"/>
    <w:rsid w:val="005B553B"/>
    <w:rsid w:val="005D20AC"/>
    <w:rsid w:val="005D2398"/>
    <w:rsid w:val="005D59DA"/>
    <w:rsid w:val="005E23FA"/>
    <w:rsid w:val="005E2DF0"/>
    <w:rsid w:val="005F2B26"/>
    <w:rsid w:val="0060712C"/>
    <w:rsid w:val="00633D33"/>
    <w:rsid w:val="00652E74"/>
    <w:rsid w:val="0066385B"/>
    <w:rsid w:val="006A3068"/>
    <w:rsid w:val="006A40B0"/>
    <w:rsid w:val="006A6C38"/>
    <w:rsid w:val="006D4913"/>
    <w:rsid w:val="006E68B8"/>
    <w:rsid w:val="006E79BE"/>
    <w:rsid w:val="006F6DF4"/>
    <w:rsid w:val="0071349C"/>
    <w:rsid w:val="00732929"/>
    <w:rsid w:val="00734AED"/>
    <w:rsid w:val="00761B88"/>
    <w:rsid w:val="007727DA"/>
    <w:rsid w:val="00775634"/>
    <w:rsid w:val="00792FB2"/>
    <w:rsid w:val="007A0781"/>
    <w:rsid w:val="007A332A"/>
    <w:rsid w:val="007B4641"/>
    <w:rsid w:val="007C2DBA"/>
    <w:rsid w:val="007E6676"/>
    <w:rsid w:val="007F27B1"/>
    <w:rsid w:val="0080262E"/>
    <w:rsid w:val="00802C0B"/>
    <w:rsid w:val="0080642F"/>
    <w:rsid w:val="00820A0F"/>
    <w:rsid w:val="0084103D"/>
    <w:rsid w:val="008718F6"/>
    <w:rsid w:val="008B47E9"/>
    <w:rsid w:val="008C3903"/>
    <w:rsid w:val="008D200E"/>
    <w:rsid w:val="008D4F09"/>
    <w:rsid w:val="008E158A"/>
    <w:rsid w:val="008E1FB7"/>
    <w:rsid w:val="008E2706"/>
    <w:rsid w:val="00900765"/>
    <w:rsid w:val="00902D04"/>
    <w:rsid w:val="00912F98"/>
    <w:rsid w:val="00930627"/>
    <w:rsid w:val="00970751"/>
    <w:rsid w:val="009775A8"/>
    <w:rsid w:val="00997D0E"/>
    <w:rsid w:val="009A1C11"/>
    <w:rsid w:val="009A5C8F"/>
    <w:rsid w:val="009E7E5A"/>
    <w:rsid w:val="009F20B4"/>
    <w:rsid w:val="009F59EA"/>
    <w:rsid w:val="00A06660"/>
    <w:rsid w:val="00A4070D"/>
    <w:rsid w:val="00A42FF1"/>
    <w:rsid w:val="00A83CB9"/>
    <w:rsid w:val="00AA13CF"/>
    <w:rsid w:val="00AB2CE6"/>
    <w:rsid w:val="00AB4207"/>
    <w:rsid w:val="00AC25E7"/>
    <w:rsid w:val="00AC468C"/>
    <w:rsid w:val="00AD5BCB"/>
    <w:rsid w:val="00AE4759"/>
    <w:rsid w:val="00AE4EEE"/>
    <w:rsid w:val="00AE52CD"/>
    <w:rsid w:val="00B05C1C"/>
    <w:rsid w:val="00B24D2D"/>
    <w:rsid w:val="00B4099A"/>
    <w:rsid w:val="00B42B1B"/>
    <w:rsid w:val="00B45CC5"/>
    <w:rsid w:val="00B52D24"/>
    <w:rsid w:val="00B80467"/>
    <w:rsid w:val="00B81898"/>
    <w:rsid w:val="00B928C1"/>
    <w:rsid w:val="00B92B8F"/>
    <w:rsid w:val="00B97702"/>
    <w:rsid w:val="00BA1244"/>
    <w:rsid w:val="00BA3F96"/>
    <w:rsid w:val="00BA77B3"/>
    <w:rsid w:val="00BC7A1A"/>
    <w:rsid w:val="00BD202C"/>
    <w:rsid w:val="00BD4703"/>
    <w:rsid w:val="00BE19EE"/>
    <w:rsid w:val="00BF3B40"/>
    <w:rsid w:val="00C078AB"/>
    <w:rsid w:val="00C62277"/>
    <w:rsid w:val="00C6761D"/>
    <w:rsid w:val="00C764E5"/>
    <w:rsid w:val="00C806C3"/>
    <w:rsid w:val="00C937A1"/>
    <w:rsid w:val="00CA7F86"/>
    <w:rsid w:val="00CB29E2"/>
    <w:rsid w:val="00CD3F7D"/>
    <w:rsid w:val="00CD7C5A"/>
    <w:rsid w:val="00CE5059"/>
    <w:rsid w:val="00CE615C"/>
    <w:rsid w:val="00CF0CCE"/>
    <w:rsid w:val="00CF2FCB"/>
    <w:rsid w:val="00D0153A"/>
    <w:rsid w:val="00D0457E"/>
    <w:rsid w:val="00D069F1"/>
    <w:rsid w:val="00D212BA"/>
    <w:rsid w:val="00D37DFE"/>
    <w:rsid w:val="00D4130D"/>
    <w:rsid w:val="00D55635"/>
    <w:rsid w:val="00D56F79"/>
    <w:rsid w:val="00D6263C"/>
    <w:rsid w:val="00D805E9"/>
    <w:rsid w:val="00D87889"/>
    <w:rsid w:val="00DA088A"/>
    <w:rsid w:val="00DA3E58"/>
    <w:rsid w:val="00DB7B22"/>
    <w:rsid w:val="00DC7CB9"/>
    <w:rsid w:val="00DD7445"/>
    <w:rsid w:val="00DE1058"/>
    <w:rsid w:val="00DE1ED9"/>
    <w:rsid w:val="00E20C1C"/>
    <w:rsid w:val="00E2157D"/>
    <w:rsid w:val="00E31DB4"/>
    <w:rsid w:val="00E32EA8"/>
    <w:rsid w:val="00E404D3"/>
    <w:rsid w:val="00E455F2"/>
    <w:rsid w:val="00E50001"/>
    <w:rsid w:val="00E51483"/>
    <w:rsid w:val="00E535FC"/>
    <w:rsid w:val="00E63F7F"/>
    <w:rsid w:val="00E70467"/>
    <w:rsid w:val="00E717EE"/>
    <w:rsid w:val="00E77EDF"/>
    <w:rsid w:val="00E87FBE"/>
    <w:rsid w:val="00EA22E3"/>
    <w:rsid w:val="00EA5B73"/>
    <w:rsid w:val="00EA6C26"/>
    <w:rsid w:val="00EC4AAD"/>
    <w:rsid w:val="00EF4D2E"/>
    <w:rsid w:val="00F15A17"/>
    <w:rsid w:val="00F15F3A"/>
    <w:rsid w:val="00F90C5A"/>
    <w:rsid w:val="00F91BEE"/>
    <w:rsid w:val="00F9785F"/>
    <w:rsid w:val="00FB0D27"/>
    <w:rsid w:val="00FE5F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4D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 w:type="character" w:styleId="Hyperlink">
    <w:name w:val="Hyperlink"/>
    <w:basedOn w:val="DefaultParagraphFont"/>
    <w:uiPriority w:val="99"/>
    <w:semiHidden/>
    <w:unhideWhenUsed/>
    <w:rsid w:val="003A6F0A"/>
    <w:rPr>
      <w:color w:val="0000FF"/>
      <w:u w:val="single"/>
    </w:rPr>
  </w:style>
  <w:style w:type="paragraph" w:styleId="BalloonText">
    <w:name w:val="Balloon Text"/>
    <w:basedOn w:val="Normal"/>
    <w:link w:val="BalloonTextChar"/>
    <w:uiPriority w:val="99"/>
    <w:semiHidden/>
    <w:unhideWhenUsed/>
    <w:rsid w:val="008E158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58A"/>
    <w:rPr>
      <w:rFonts w:ascii="Segoe UI" w:eastAsia="Arial" w:hAnsi="Segoe UI" w:cs="Segoe UI"/>
      <w:sz w:val="18"/>
      <w:szCs w:val="18"/>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 w:type="character" w:styleId="Hyperlink">
    <w:name w:val="Hyperlink"/>
    <w:basedOn w:val="DefaultParagraphFont"/>
    <w:uiPriority w:val="99"/>
    <w:semiHidden/>
    <w:unhideWhenUsed/>
    <w:rsid w:val="003A6F0A"/>
    <w:rPr>
      <w:color w:val="0000FF"/>
      <w:u w:val="single"/>
    </w:rPr>
  </w:style>
  <w:style w:type="paragraph" w:styleId="BalloonText">
    <w:name w:val="Balloon Text"/>
    <w:basedOn w:val="Normal"/>
    <w:link w:val="BalloonTextChar"/>
    <w:uiPriority w:val="99"/>
    <w:semiHidden/>
    <w:unhideWhenUsed/>
    <w:rsid w:val="008E158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58A"/>
    <w:rPr>
      <w:rFonts w:ascii="Segoe UI" w:eastAsia="Arial" w:hAnsi="Segoe UI" w:cs="Segoe UI"/>
      <w:sz w:val="18"/>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90749">
      <w:bodyDiv w:val="1"/>
      <w:marLeft w:val="0"/>
      <w:marRight w:val="0"/>
      <w:marTop w:val="0"/>
      <w:marBottom w:val="0"/>
      <w:divBdr>
        <w:top w:val="none" w:sz="0" w:space="0" w:color="auto"/>
        <w:left w:val="none" w:sz="0" w:space="0" w:color="auto"/>
        <w:bottom w:val="none" w:sz="0" w:space="0" w:color="auto"/>
        <w:right w:val="none" w:sz="0" w:space="0" w:color="auto"/>
      </w:divBdr>
    </w:div>
    <w:div w:id="79259276">
      <w:bodyDiv w:val="1"/>
      <w:marLeft w:val="0"/>
      <w:marRight w:val="0"/>
      <w:marTop w:val="0"/>
      <w:marBottom w:val="0"/>
      <w:divBdr>
        <w:top w:val="none" w:sz="0" w:space="0" w:color="auto"/>
        <w:left w:val="none" w:sz="0" w:space="0" w:color="auto"/>
        <w:bottom w:val="none" w:sz="0" w:space="0" w:color="auto"/>
        <w:right w:val="none" w:sz="0" w:space="0" w:color="auto"/>
      </w:divBdr>
    </w:div>
    <w:div w:id="115487277">
      <w:bodyDiv w:val="1"/>
      <w:marLeft w:val="0"/>
      <w:marRight w:val="0"/>
      <w:marTop w:val="0"/>
      <w:marBottom w:val="0"/>
      <w:divBdr>
        <w:top w:val="none" w:sz="0" w:space="0" w:color="auto"/>
        <w:left w:val="none" w:sz="0" w:space="0" w:color="auto"/>
        <w:bottom w:val="none" w:sz="0" w:space="0" w:color="auto"/>
        <w:right w:val="none" w:sz="0" w:space="0" w:color="auto"/>
      </w:divBdr>
      <w:divsChild>
        <w:div w:id="678309910">
          <w:marLeft w:val="0"/>
          <w:marRight w:val="0"/>
          <w:marTop w:val="0"/>
          <w:marBottom w:val="0"/>
          <w:divBdr>
            <w:top w:val="none" w:sz="0" w:space="0" w:color="auto"/>
            <w:left w:val="none" w:sz="0" w:space="0" w:color="auto"/>
            <w:bottom w:val="none" w:sz="0" w:space="0" w:color="auto"/>
            <w:right w:val="none" w:sz="0" w:space="0" w:color="auto"/>
          </w:divBdr>
        </w:div>
      </w:divsChild>
    </w:div>
    <w:div w:id="272518542">
      <w:bodyDiv w:val="1"/>
      <w:marLeft w:val="0"/>
      <w:marRight w:val="0"/>
      <w:marTop w:val="0"/>
      <w:marBottom w:val="0"/>
      <w:divBdr>
        <w:top w:val="none" w:sz="0" w:space="0" w:color="auto"/>
        <w:left w:val="none" w:sz="0" w:space="0" w:color="auto"/>
        <w:bottom w:val="none" w:sz="0" w:space="0" w:color="auto"/>
        <w:right w:val="none" w:sz="0" w:space="0" w:color="auto"/>
      </w:divBdr>
      <w:divsChild>
        <w:div w:id="118384417">
          <w:marLeft w:val="0"/>
          <w:marRight w:val="0"/>
          <w:marTop w:val="0"/>
          <w:marBottom w:val="0"/>
          <w:divBdr>
            <w:top w:val="none" w:sz="0" w:space="0" w:color="auto"/>
            <w:left w:val="none" w:sz="0" w:space="0" w:color="auto"/>
            <w:bottom w:val="none" w:sz="0" w:space="0" w:color="auto"/>
            <w:right w:val="none" w:sz="0" w:space="0" w:color="auto"/>
          </w:divBdr>
        </w:div>
        <w:div w:id="305398026">
          <w:marLeft w:val="0"/>
          <w:marRight w:val="0"/>
          <w:marTop w:val="0"/>
          <w:marBottom w:val="0"/>
          <w:divBdr>
            <w:top w:val="none" w:sz="0" w:space="0" w:color="auto"/>
            <w:left w:val="none" w:sz="0" w:space="0" w:color="auto"/>
            <w:bottom w:val="none" w:sz="0" w:space="0" w:color="auto"/>
            <w:right w:val="none" w:sz="0" w:space="0" w:color="auto"/>
          </w:divBdr>
        </w:div>
        <w:div w:id="1687440981">
          <w:marLeft w:val="0"/>
          <w:marRight w:val="0"/>
          <w:marTop w:val="0"/>
          <w:marBottom w:val="0"/>
          <w:divBdr>
            <w:top w:val="none" w:sz="0" w:space="0" w:color="auto"/>
            <w:left w:val="none" w:sz="0" w:space="0" w:color="auto"/>
            <w:bottom w:val="none" w:sz="0" w:space="0" w:color="auto"/>
            <w:right w:val="none" w:sz="0" w:space="0" w:color="auto"/>
          </w:divBdr>
        </w:div>
        <w:div w:id="997877933">
          <w:marLeft w:val="0"/>
          <w:marRight w:val="0"/>
          <w:marTop w:val="0"/>
          <w:marBottom w:val="0"/>
          <w:divBdr>
            <w:top w:val="none" w:sz="0" w:space="0" w:color="auto"/>
            <w:left w:val="none" w:sz="0" w:space="0" w:color="auto"/>
            <w:bottom w:val="none" w:sz="0" w:space="0" w:color="auto"/>
            <w:right w:val="none" w:sz="0" w:space="0" w:color="auto"/>
          </w:divBdr>
        </w:div>
        <w:div w:id="1731421275">
          <w:marLeft w:val="0"/>
          <w:marRight w:val="0"/>
          <w:marTop w:val="0"/>
          <w:marBottom w:val="0"/>
          <w:divBdr>
            <w:top w:val="none" w:sz="0" w:space="0" w:color="auto"/>
            <w:left w:val="none" w:sz="0" w:space="0" w:color="auto"/>
            <w:bottom w:val="none" w:sz="0" w:space="0" w:color="auto"/>
            <w:right w:val="none" w:sz="0" w:space="0" w:color="auto"/>
          </w:divBdr>
        </w:div>
      </w:divsChild>
    </w:div>
    <w:div w:id="294454388">
      <w:bodyDiv w:val="1"/>
      <w:marLeft w:val="0"/>
      <w:marRight w:val="0"/>
      <w:marTop w:val="0"/>
      <w:marBottom w:val="0"/>
      <w:divBdr>
        <w:top w:val="none" w:sz="0" w:space="0" w:color="auto"/>
        <w:left w:val="none" w:sz="0" w:space="0" w:color="auto"/>
        <w:bottom w:val="none" w:sz="0" w:space="0" w:color="auto"/>
        <w:right w:val="none" w:sz="0" w:space="0" w:color="auto"/>
      </w:divBdr>
      <w:divsChild>
        <w:div w:id="1995334652">
          <w:marLeft w:val="0"/>
          <w:marRight w:val="0"/>
          <w:marTop w:val="0"/>
          <w:marBottom w:val="0"/>
          <w:divBdr>
            <w:top w:val="none" w:sz="0" w:space="0" w:color="auto"/>
            <w:left w:val="none" w:sz="0" w:space="0" w:color="auto"/>
            <w:bottom w:val="none" w:sz="0" w:space="0" w:color="auto"/>
            <w:right w:val="none" w:sz="0" w:space="0" w:color="auto"/>
          </w:divBdr>
        </w:div>
        <w:div w:id="939337771">
          <w:marLeft w:val="0"/>
          <w:marRight w:val="0"/>
          <w:marTop w:val="0"/>
          <w:marBottom w:val="0"/>
          <w:divBdr>
            <w:top w:val="none" w:sz="0" w:space="0" w:color="auto"/>
            <w:left w:val="none" w:sz="0" w:space="0" w:color="auto"/>
            <w:bottom w:val="none" w:sz="0" w:space="0" w:color="auto"/>
            <w:right w:val="none" w:sz="0" w:space="0" w:color="auto"/>
          </w:divBdr>
        </w:div>
      </w:divsChild>
    </w:div>
    <w:div w:id="461506469">
      <w:bodyDiv w:val="1"/>
      <w:marLeft w:val="0"/>
      <w:marRight w:val="0"/>
      <w:marTop w:val="0"/>
      <w:marBottom w:val="0"/>
      <w:divBdr>
        <w:top w:val="none" w:sz="0" w:space="0" w:color="auto"/>
        <w:left w:val="none" w:sz="0" w:space="0" w:color="auto"/>
        <w:bottom w:val="none" w:sz="0" w:space="0" w:color="auto"/>
        <w:right w:val="none" w:sz="0" w:space="0" w:color="auto"/>
      </w:divBdr>
      <w:divsChild>
        <w:div w:id="1300574618">
          <w:marLeft w:val="0"/>
          <w:marRight w:val="0"/>
          <w:marTop w:val="0"/>
          <w:marBottom w:val="0"/>
          <w:divBdr>
            <w:top w:val="none" w:sz="0" w:space="0" w:color="auto"/>
            <w:left w:val="none" w:sz="0" w:space="0" w:color="auto"/>
            <w:bottom w:val="none" w:sz="0" w:space="0" w:color="auto"/>
            <w:right w:val="none" w:sz="0" w:space="0" w:color="auto"/>
          </w:divBdr>
        </w:div>
        <w:div w:id="32313032">
          <w:marLeft w:val="0"/>
          <w:marRight w:val="0"/>
          <w:marTop w:val="0"/>
          <w:marBottom w:val="0"/>
          <w:divBdr>
            <w:top w:val="none" w:sz="0" w:space="0" w:color="auto"/>
            <w:left w:val="none" w:sz="0" w:space="0" w:color="auto"/>
            <w:bottom w:val="none" w:sz="0" w:space="0" w:color="auto"/>
            <w:right w:val="none" w:sz="0" w:space="0" w:color="auto"/>
          </w:divBdr>
        </w:div>
        <w:div w:id="515462766">
          <w:marLeft w:val="0"/>
          <w:marRight w:val="0"/>
          <w:marTop w:val="0"/>
          <w:marBottom w:val="0"/>
          <w:divBdr>
            <w:top w:val="none" w:sz="0" w:space="0" w:color="auto"/>
            <w:left w:val="none" w:sz="0" w:space="0" w:color="auto"/>
            <w:bottom w:val="none" w:sz="0" w:space="0" w:color="auto"/>
            <w:right w:val="none" w:sz="0" w:space="0" w:color="auto"/>
          </w:divBdr>
        </w:div>
        <w:div w:id="1222909690">
          <w:marLeft w:val="0"/>
          <w:marRight w:val="0"/>
          <w:marTop w:val="0"/>
          <w:marBottom w:val="0"/>
          <w:divBdr>
            <w:top w:val="none" w:sz="0" w:space="0" w:color="auto"/>
            <w:left w:val="none" w:sz="0" w:space="0" w:color="auto"/>
            <w:bottom w:val="none" w:sz="0" w:space="0" w:color="auto"/>
            <w:right w:val="none" w:sz="0" w:space="0" w:color="auto"/>
          </w:divBdr>
        </w:div>
        <w:div w:id="1877429414">
          <w:marLeft w:val="0"/>
          <w:marRight w:val="0"/>
          <w:marTop w:val="0"/>
          <w:marBottom w:val="0"/>
          <w:divBdr>
            <w:top w:val="none" w:sz="0" w:space="0" w:color="auto"/>
            <w:left w:val="none" w:sz="0" w:space="0" w:color="auto"/>
            <w:bottom w:val="none" w:sz="0" w:space="0" w:color="auto"/>
            <w:right w:val="none" w:sz="0" w:space="0" w:color="auto"/>
          </w:divBdr>
        </w:div>
      </w:divsChild>
    </w:div>
    <w:div w:id="802621462">
      <w:bodyDiv w:val="1"/>
      <w:marLeft w:val="0"/>
      <w:marRight w:val="0"/>
      <w:marTop w:val="0"/>
      <w:marBottom w:val="0"/>
      <w:divBdr>
        <w:top w:val="none" w:sz="0" w:space="0" w:color="auto"/>
        <w:left w:val="none" w:sz="0" w:space="0" w:color="auto"/>
        <w:bottom w:val="none" w:sz="0" w:space="0" w:color="auto"/>
        <w:right w:val="none" w:sz="0" w:space="0" w:color="auto"/>
      </w:divBdr>
      <w:divsChild>
        <w:div w:id="1228766326">
          <w:marLeft w:val="0"/>
          <w:marRight w:val="0"/>
          <w:marTop w:val="0"/>
          <w:marBottom w:val="0"/>
          <w:divBdr>
            <w:top w:val="none" w:sz="0" w:space="0" w:color="auto"/>
            <w:left w:val="none" w:sz="0" w:space="0" w:color="auto"/>
            <w:bottom w:val="none" w:sz="0" w:space="0" w:color="auto"/>
            <w:right w:val="none" w:sz="0" w:space="0" w:color="auto"/>
          </w:divBdr>
        </w:div>
        <w:div w:id="1824471472">
          <w:marLeft w:val="0"/>
          <w:marRight w:val="0"/>
          <w:marTop w:val="0"/>
          <w:marBottom w:val="0"/>
          <w:divBdr>
            <w:top w:val="none" w:sz="0" w:space="0" w:color="auto"/>
            <w:left w:val="none" w:sz="0" w:space="0" w:color="auto"/>
            <w:bottom w:val="none" w:sz="0" w:space="0" w:color="auto"/>
            <w:right w:val="none" w:sz="0" w:space="0" w:color="auto"/>
          </w:divBdr>
        </w:div>
      </w:divsChild>
    </w:div>
    <w:div w:id="955868349">
      <w:bodyDiv w:val="1"/>
      <w:marLeft w:val="0"/>
      <w:marRight w:val="0"/>
      <w:marTop w:val="0"/>
      <w:marBottom w:val="0"/>
      <w:divBdr>
        <w:top w:val="none" w:sz="0" w:space="0" w:color="auto"/>
        <w:left w:val="none" w:sz="0" w:space="0" w:color="auto"/>
        <w:bottom w:val="none" w:sz="0" w:space="0" w:color="auto"/>
        <w:right w:val="none" w:sz="0" w:space="0" w:color="auto"/>
      </w:divBdr>
      <w:divsChild>
        <w:div w:id="65618690">
          <w:marLeft w:val="0"/>
          <w:marRight w:val="0"/>
          <w:marTop w:val="0"/>
          <w:marBottom w:val="0"/>
          <w:divBdr>
            <w:top w:val="none" w:sz="0" w:space="0" w:color="auto"/>
            <w:left w:val="none" w:sz="0" w:space="0" w:color="auto"/>
            <w:bottom w:val="none" w:sz="0" w:space="0" w:color="auto"/>
            <w:right w:val="none" w:sz="0" w:space="0" w:color="auto"/>
          </w:divBdr>
        </w:div>
        <w:div w:id="1341086085">
          <w:marLeft w:val="0"/>
          <w:marRight w:val="0"/>
          <w:marTop w:val="0"/>
          <w:marBottom w:val="0"/>
          <w:divBdr>
            <w:top w:val="none" w:sz="0" w:space="0" w:color="auto"/>
            <w:left w:val="none" w:sz="0" w:space="0" w:color="auto"/>
            <w:bottom w:val="none" w:sz="0" w:space="0" w:color="auto"/>
            <w:right w:val="none" w:sz="0" w:space="0" w:color="auto"/>
          </w:divBdr>
        </w:div>
        <w:div w:id="1762028021">
          <w:marLeft w:val="0"/>
          <w:marRight w:val="0"/>
          <w:marTop w:val="0"/>
          <w:marBottom w:val="0"/>
          <w:divBdr>
            <w:top w:val="none" w:sz="0" w:space="0" w:color="auto"/>
            <w:left w:val="none" w:sz="0" w:space="0" w:color="auto"/>
            <w:bottom w:val="none" w:sz="0" w:space="0" w:color="auto"/>
            <w:right w:val="none" w:sz="0" w:space="0" w:color="auto"/>
          </w:divBdr>
        </w:div>
        <w:div w:id="284627183">
          <w:marLeft w:val="0"/>
          <w:marRight w:val="0"/>
          <w:marTop w:val="0"/>
          <w:marBottom w:val="0"/>
          <w:divBdr>
            <w:top w:val="none" w:sz="0" w:space="0" w:color="auto"/>
            <w:left w:val="none" w:sz="0" w:space="0" w:color="auto"/>
            <w:bottom w:val="none" w:sz="0" w:space="0" w:color="auto"/>
            <w:right w:val="none" w:sz="0" w:space="0" w:color="auto"/>
          </w:divBdr>
        </w:div>
      </w:divsChild>
    </w:div>
    <w:div w:id="1037706254">
      <w:bodyDiv w:val="1"/>
      <w:marLeft w:val="0"/>
      <w:marRight w:val="0"/>
      <w:marTop w:val="0"/>
      <w:marBottom w:val="0"/>
      <w:divBdr>
        <w:top w:val="none" w:sz="0" w:space="0" w:color="auto"/>
        <w:left w:val="none" w:sz="0" w:space="0" w:color="auto"/>
        <w:bottom w:val="none" w:sz="0" w:space="0" w:color="auto"/>
        <w:right w:val="none" w:sz="0" w:space="0" w:color="auto"/>
      </w:divBdr>
    </w:div>
    <w:div w:id="1040283038">
      <w:bodyDiv w:val="1"/>
      <w:marLeft w:val="0"/>
      <w:marRight w:val="0"/>
      <w:marTop w:val="0"/>
      <w:marBottom w:val="0"/>
      <w:divBdr>
        <w:top w:val="none" w:sz="0" w:space="0" w:color="auto"/>
        <w:left w:val="none" w:sz="0" w:space="0" w:color="auto"/>
        <w:bottom w:val="none" w:sz="0" w:space="0" w:color="auto"/>
        <w:right w:val="none" w:sz="0" w:space="0" w:color="auto"/>
      </w:divBdr>
      <w:divsChild>
        <w:div w:id="981468167">
          <w:marLeft w:val="0"/>
          <w:marRight w:val="0"/>
          <w:marTop w:val="0"/>
          <w:marBottom w:val="0"/>
          <w:divBdr>
            <w:top w:val="none" w:sz="0" w:space="0" w:color="auto"/>
            <w:left w:val="none" w:sz="0" w:space="0" w:color="auto"/>
            <w:bottom w:val="none" w:sz="0" w:space="0" w:color="auto"/>
            <w:right w:val="none" w:sz="0" w:space="0" w:color="auto"/>
          </w:divBdr>
        </w:div>
        <w:div w:id="190337511">
          <w:marLeft w:val="0"/>
          <w:marRight w:val="0"/>
          <w:marTop w:val="0"/>
          <w:marBottom w:val="0"/>
          <w:divBdr>
            <w:top w:val="none" w:sz="0" w:space="0" w:color="auto"/>
            <w:left w:val="none" w:sz="0" w:space="0" w:color="auto"/>
            <w:bottom w:val="none" w:sz="0" w:space="0" w:color="auto"/>
            <w:right w:val="none" w:sz="0" w:space="0" w:color="auto"/>
          </w:divBdr>
        </w:div>
        <w:div w:id="732699223">
          <w:marLeft w:val="0"/>
          <w:marRight w:val="0"/>
          <w:marTop w:val="0"/>
          <w:marBottom w:val="0"/>
          <w:divBdr>
            <w:top w:val="none" w:sz="0" w:space="0" w:color="auto"/>
            <w:left w:val="none" w:sz="0" w:space="0" w:color="auto"/>
            <w:bottom w:val="none" w:sz="0" w:space="0" w:color="auto"/>
            <w:right w:val="none" w:sz="0" w:space="0" w:color="auto"/>
          </w:divBdr>
        </w:div>
        <w:div w:id="379286175">
          <w:marLeft w:val="0"/>
          <w:marRight w:val="0"/>
          <w:marTop w:val="0"/>
          <w:marBottom w:val="0"/>
          <w:divBdr>
            <w:top w:val="none" w:sz="0" w:space="0" w:color="auto"/>
            <w:left w:val="none" w:sz="0" w:space="0" w:color="auto"/>
            <w:bottom w:val="none" w:sz="0" w:space="0" w:color="auto"/>
            <w:right w:val="none" w:sz="0" w:space="0" w:color="auto"/>
          </w:divBdr>
        </w:div>
        <w:div w:id="2065449326">
          <w:marLeft w:val="0"/>
          <w:marRight w:val="0"/>
          <w:marTop w:val="0"/>
          <w:marBottom w:val="0"/>
          <w:divBdr>
            <w:top w:val="none" w:sz="0" w:space="0" w:color="auto"/>
            <w:left w:val="none" w:sz="0" w:space="0" w:color="auto"/>
            <w:bottom w:val="none" w:sz="0" w:space="0" w:color="auto"/>
            <w:right w:val="none" w:sz="0" w:space="0" w:color="auto"/>
          </w:divBdr>
        </w:div>
      </w:divsChild>
    </w:div>
    <w:div w:id="1202278170">
      <w:bodyDiv w:val="1"/>
      <w:marLeft w:val="0"/>
      <w:marRight w:val="0"/>
      <w:marTop w:val="0"/>
      <w:marBottom w:val="0"/>
      <w:divBdr>
        <w:top w:val="none" w:sz="0" w:space="0" w:color="auto"/>
        <w:left w:val="none" w:sz="0" w:space="0" w:color="auto"/>
        <w:bottom w:val="none" w:sz="0" w:space="0" w:color="auto"/>
        <w:right w:val="none" w:sz="0" w:space="0" w:color="auto"/>
      </w:divBdr>
    </w:div>
    <w:div w:id="1273978546">
      <w:bodyDiv w:val="1"/>
      <w:marLeft w:val="0"/>
      <w:marRight w:val="0"/>
      <w:marTop w:val="0"/>
      <w:marBottom w:val="0"/>
      <w:divBdr>
        <w:top w:val="none" w:sz="0" w:space="0" w:color="auto"/>
        <w:left w:val="none" w:sz="0" w:space="0" w:color="auto"/>
        <w:bottom w:val="none" w:sz="0" w:space="0" w:color="auto"/>
        <w:right w:val="none" w:sz="0" w:space="0" w:color="auto"/>
      </w:divBdr>
    </w:div>
    <w:div w:id="1364595709">
      <w:bodyDiv w:val="1"/>
      <w:marLeft w:val="0"/>
      <w:marRight w:val="0"/>
      <w:marTop w:val="0"/>
      <w:marBottom w:val="0"/>
      <w:divBdr>
        <w:top w:val="none" w:sz="0" w:space="0" w:color="auto"/>
        <w:left w:val="none" w:sz="0" w:space="0" w:color="auto"/>
        <w:bottom w:val="none" w:sz="0" w:space="0" w:color="auto"/>
        <w:right w:val="none" w:sz="0" w:space="0" w:color="auto"/>
      </w:divBdr>
      <w:divsChild>
        <w:div w:id="878055035">
          <w:marLeft w:val="0"/>
          <w:marRight w:val="0"/>
          <w:marTop w:val="0"/>
          <w:marBottom w:val="0"/>
          <w:divBdr>
            <w:top w:val="none" w:sz="0" w:space="0" w:color="auto"/>
            <w:left w:val="none" w:sz="0" w:space="0" w:color="auto"/>
            <w:bottom w:val="none" w:sz="0" w:space="0" w:color="auto"/>
            <w:right w:val="none" w:sz="0" w:space="0" w:color="auto"/>
          </w:divBdr>
        </w:div>
        <w:div w:id="153424790">
          <w:marLeft w:val="0"/>
          <w:marRight w:val="0"/>
          <w:marTop w:val="0"/>
          <w:marBottom w:val="0"/>
          <w:divBdr>
            <w:top w:val="none" w:sz="0" w:space="0" w:color="auto"/>
            <w:left w:val="none" w:sz="0" w:space="0" w:color="auto"/>
            <w:bottom w:val="none" w:sz="0" w:space="0" w:color="auto"/>
            <w:right w:val="none" w:sz="0" w:space="0" w:color="auto"/>
          </w:divBdr>
        </w:div>
        <w:div w:id="1600329685">
          <w:marLeft w:val="0"/>
          <w:marRight w:val="0"/>
          <w:marTop w:val="0"/>
          <w:marBottom w:val="0"/>
          <w:divBdr>
            <w:top w:val="none" w:sz="0" w:space="0" w:color="auto"/>
            <w:left w:val="none" w:sz="0" w:space="0" w:color="auto"/>
            <w:bottom w:val="none" w:sz="0" w:space="0" w:color="auto"/>
            <w:right w:val="none" w:sz="0" w:space="0" w:color="auto"/>
          </w:divBdr>
        </w:div>
      </w:divsChild>
    </w:div>
    <w:div w:id="1454979115">
      <w:bodyDiv w:val="1"/>
      <w:marLeft w:val="0"/>
      <w:marRight w:val="0"/>
      <w:marTop w:val="0"/>
      <w:marBottom w:val="0"/>
      <w:divBdr>
        <w:top w:val="none" w:sz="0" w:space="0" w:color="auto"/>
        <w:left w:val="none" w:sz="0" w:space="0" w:color="auto"/>
        <w:bottom w:val="none" w:sz="0" w:space="0" w:color="auto"/>
        <w:right w:val="none" w:sz="0" w:space="0" w:color="auto"/>
      </w:divBdr>
      <w:divsChild>
        <w:div w:id="1177235633">
          <w:marLeft w:val="0"/>
          <w:marRight w:val="0"/>
          <w:marTop w:val="0"/>
          <w:marBottom w:val="0"/>
          <w:divBdr>
            <w:top w:val="none" w:sz="0" w:space="0" w:color="auto"/>
            <w:left w:val="none" w:sz="0" w:space="0" w:color="auto"/>
            <w:bottom w:val="none" w:sz="0" w:space="0" w:color="auto"/>
            <w:right w:val="none" w:sz="0" w:space="0" w:color="auto"/>
          </w:divBdr>
        </w:div>
        <w:div w:id="417755226">
          <w:marLeft w:val="0"/>
          <w:marRight w:val="0"/>
          <w:marTop w:val="0"/>
          <w:marBottom w:val="0"/>
          <w:divBdr>
            <w:top w:val="none" w:sz="0" w:space="0" w:color="auto"/>
            <w:left w:val="none" w:sz="0" w:space="0" w:color="auto"/>
            <w:bottom w:val="none" w:sz="0" w:space="0" w:color="auto"/>
            <w:right w:val="none" w:sz="0" w:space="0" w:color="auto"/>
          </w:divBdr>
        </w:div>
        <w:div w:id="1471821381">
          <w:marLeft w:val="0"/>
          <w:marRight w:val="0"/>
          <w:marTop w:val="0"/>
          <w:marBottom w:val="0"/>
          <w:divBdr>
            <w:top w:val="none" w:sz="0" w:space="0" w:color="auto"/>
            <w:left w:val="none" w:sz="0" w:space="0" w:color="auto"/>
            <w:bottom w:val="none" w:sz="0" w:space="0" w:color="auto"/>
            <w:right w:val="none" w:sz="0" w:space="0" w:color="auto"/>
          </w:divBdr>
        </w:div>
        <w:div w:id="252475595">
          <w:marLeft w:val="0"/>
          <w:marRight w:val="0"/>
          <w:marTop w:val="0"/>
          <w:marBottom w:val="0"/>
          <w:divBdr>
            <w:top w:val="none" w:sz="0" w:space="0" w:color="auto"/>
            <w:left w:val="none" w:sz="0" w:space="0" w:color="auto"/>
            <w:bottom w:val="none" w:sz="0" w:space="0" w:color="auto"/>
            <w:right w:val="none" w:sz="0" w:space="0" w:color="auto"/>
          </w:divBdr>
        </w:div>
        <w:div w:id="1027370995">
          <w:marLeft w:val="0"/>
          <w:marRight w:val="0"/>
          <w:marTop w:val="0"/>
          <w:marBottom w:val="0"/>
          <w:divBdr>
            <w:top w:val="none" w:sz="0" w:space="0" w:color="auto"/>
            <w:left w:val="none" w:sz="0" w:space="0" w:color="auto"/>
            <w:bottom w:val="none" w:sz="0" w:space="0" w:color="auto"/>
            <w:right w:val="none" w:sz="0" w:space="0" w:color="auto"/>
          </w:divBdr>
        </w:div>
      </w:divsChild>
    </w:div>
    <w:div w:id="1669795185">
      <w:bodyDiv w:val="1"/>
      <w:marLeft w:val="0"/>
      <w:marRight w:val="0"/>
      <w:marTop w:val="0"/>
      <w:marBottom w:val="0"/>
      <w:divBdr>
        <w:top w:val="none" w:sz="0" w:space="0" w:color="auto"/>
        <w:left w:val="none" w:sz="0" w:space="0" w:color="auto"/>
        <w:bottom w:val="none" w:sz="0" w:space="0" w:color="auto"/>
        <w:right w:val="none" w:sz="0" w:space="0" w:color="auto"/>
      </w:divBdr>
      <w:divsChild>
        <w:div w:id="1633169155">
          <w:marLeft w:val="0"/>
          <w:marRight w:val="0"/>
          <w:marTop w:val="0"/>
          <w:marBottom w:val="0"/>
          <w:divBdr>
            <w:top w:val="none" w:sz="0" w:space="0" w:color="auto"/>
            <w:left w:val="none" w:sz="0" w:space="0" w:color="auto"/>
            <w:bottom w:val="none" w:sz="0" w:space="0" w:color="auto"/>
            <w:right w:val="none" w:sz="0" w:space="0" w:color="auto"/>
          </w:divBdr>
        </w:div>
        <w:div w:id="61802769">
          <w:marLeft w:val="0"/>
          <w:marRight w:val="0"/>
          <w:marTop w:val="0"/>
          <w:marBottom w:val="0"/>
          <w:divBdr>
            <w:top w:val="none" w:sz="0" w:space="0" w:color="auto"/>
            <w:left w:val="none" w:sz="0" w:space="0" w:color="auto"/>
            <w:bottom w:val="none" w:sz="0" w:space="0" w:color="auto"/>
            <w:right w:val="none" w:sz="0" w:space="0" w:color="auto"/>
          </w:divBdr>
        </w:div>
      </w:divsChild>
    </w:div>
    <w:div w:id="1764111488">
      <w:bodyDiv w:val="1"/>
      <w:marLeft w:val="0"/>
      <w:marRight w:val="0"/>
      <w:marTop w:val="0"/>
      <w:marBottom w:val="0"/>
      <w:divBdr>
        <w:top w:val="none" w:sz="0" w:space="0" w:color="auto"/>
        <w:left w:val="none" w:sz="0" w:space="0" w:color="auto"/>
        <w:bottom w:val="none" w:sz="0" w:space="0" w:color="auto"/>
        <w:right w:val="none" w:sz="0" w:space="0" w:color="auto"/>
      </w:divBdr>
      <w:divsChild>
        <w:div w:id="818109338">
          <w:marLeft w:val="0"/>
          <w:marRight w:val="0"/>
          <w:marTop w:val="0"/>
          <w:marBottom w:val="0"/>
          <w:divBdr>
            <w:top w:val="none" w:sz="0" w:space="0" w:color="auto"/>
            <w:left w:val="none" w:sz="0" w:space="0" w:color="auto"/>
            <w:bottom w:val="none" w:sz="0" w:space="0" w:color="auto"/>
            <w:right w:val="none" w:sz="0" w:space="0" w:color="auto"/>
          </w:divBdr>
        </w:div>
        <w:div w:id="438334864">
          <w:marLeft w:val="0"/>
          <w:marRight w:val="0"/>
          <w:marTop w:val="0"/>
          <w:marBottom w:val="0"/>
          <w:divBdr>
            <w:top w:val="none" w:sz="0" w:space="0" w:color="auto"/>
            <w:left w:val="none" w:sz="0" w:space="0" w:color="auto"/>
            <w:bottom w:val="none" w:sz="0" w:space="0" w:color="auto"/>
            <w:right w:val="none" w:sz="0" w:space="0" w:color="auto"/>
          </w:divBdr>
          <w:divsChild>
            <w:div w:id="829443568">
              <w:marLeft w:val="0"/>
              <w:marRight w:val="0"/>
              <w:marTop w:val="0"/>
              <w:marBottom w:val="0"/>
              <w:divBdr>
                <w:top w:val="none" w:sz="0" w:space="0" w:color="auto"/>
                <w:left w:val="none" w:sz="0" w:space="0" w:color="auto"/>
                <w:bottom w:val="none" w:sz="0" w:space="0" w:color="auto"/>
                <w:right w:val="none" w:sz="0" w:space="0" w:color="auto"/>
              </w:divBdr>
            </w:div>
          </w:divsChild>
        </w:div>
        <w:div w:id="1340736552">
          <w:marLeft w:val="0"/>
          <w:marRight w:val="0"/>
          <w:marTop w:val="0"/>
          <w:marBottom w:val="0"/>
          <w:divBdr>
            <w:top w:val="none" w:sz="0" w:space="0" w:color="auto"/>
            <w:left w:val="none" w:sz="0" w:space="0" w:color="auto"/>
            <w:bottom w:val="none" w:sz="0" w:space="0" w:color="auto"/>
            <w:right w:val="none" w:sz="0" w:space="0" w:color="auto"/>
          </w:divBdr>
          <w:divsChild>
            <w:div w:id="1646012114">
              <w:marLeft w:val="0"/>
              <w:marRight w:val="0"/>
              <w:marTop w:val="0"/>
              <w:marBottom w:val="0"/>
              <w:divBdr>
                <w:top w:val="none" w:sz="0" w:space="0" w:color="auto"/>
                <w:left w:val="none" w:sz="0" w:space="0" w:color="auto"/>
                <w:bottom w:val="none" w:sz="0" w:space="0" w:color="auto"/>
                <w:right w:val="none" w:sz="0" w:space="0" w:color="auto"/>
              </w:divBdr>
            </w:div>
          </w:divsChild>
        </w:div>
        <w:div w:id="1037774403">
          <w:marLeft w:val="0"/>
          <w:marRight w:val="0"/>
          <w:marTop w:val="0"/>
          <w:marBottom w:val="0"/>
          <w:divBdr>
            <w:top w:val="none" w:sz="0" w:space="0" w:color="auto"/>
            <w:left w:val="none" w:sz="0" w:space="0" w:color="auto"/>
            <w:bottom w:val="none" w:sz="0" w:space="0" w:color="auto"/>
            <w:right w:val="none" w:sz="0" w:space="0" w:color="auto"/>
          </w:divBdr>
        </w:div>
      </w:divsChild>
    </w:div>
    <w:div w:id="1838956390">
      <w:bodyDiv w:val="1"/>
      <w:marLeft w:val="0"/>
      <w:marRight w:val="0"/>
      <w:marTop w:val="0"/>
      <w:marBottom w:val="0"/>
      <w:divBdr>
        <w:top w:val="none" w:sz="0" w:space="0" w:color="auto"/>
        <w:left w:val="none" w:sz="0" w:space="0" w:color="auto"/>
        <w:bottom w:val="none" w:sz="0" w:space="0" w:color="auto"/>
        <w:right w:val="none" w:sz="0" w:space="0" w:color="auto"/>
      </w:divBdr>
      <w:divsChild>
        <w:div w:id="685982006">
          <w:marLeft w:val="0"/>
          <w:marRight w:val="0"/>
          <w:marTop w:val="0"/>
          <w:marBottom w:val="0"/>
          <w:divBdr>
            <w:top w:val="none" w:sz="0" w:space="0" w:color="auto"/>
            <w:left w:val="none" w:sz="0" w:space="0" w:color="auto"/>
            <w:bottom w:val="none" w:sz="0" w:space="0" w:color="auto"/>
            <w:right w:val="none" w:sz="0" w:space="0" w:color="auto"/>
          </w:divBdr>
        </w:div>
        <w:div w:id="1612978844">
          <w:marLeft w:val="0"/>
          <w:marRight w:val="0"/>
          <w:marTop w:val="0"/>
          <w:marBottom w:val="0"/>
          <w:divBdr>
            <w:top w:val="none" w:sz="0" w:space="0" w:color="auto"/>
            <w:left w:val="none" w:sz="0" w:space="0" w:color="auto"/>
            <w:bottom w:val="none" w:sz="0" w:space="0" w:color="auto"/>
            <w:right w:val="none" w:sz="0" w:space="0" w:color="auto"/>
          </w:divBdr>
        </w:div>
        <w:div w:id="1412579118">
          <w:marLeft w:val="0"/>
          <w:marRight w:val="0"/>
          <w:marTop w:val="0"/>
          <w:marBottom w:val="0"/>
          <w:divBdr>
            <w:top w:val="none" w:sz="0" w:space="0" w:color="auto"/>
            <w:left w:val="none" w:sz="0" w:space="0" w:color="auto"/>
            <w:bottom w:val="none" w:sz="0" w:space="0" w:color="auto"/>
            <w:right w:val="none" w:sz="0" w:space="0" w:color="auto"/>
          </w:divBdr>
        </w:div>
        <w:div w:id="1714235351">
          <w:marLeft w:val="0"/>
          <w:marRight w:val="0"/>
          <w:marTop w:val="0"/>
          <w:marBottom w:val="0"/>
          <w:divBdr>
            <w:top w:val="none" w:sz="0" w:space="0" w:color="auto"/>
            <w:left w:val="none" w:sz="0" w:space="0" w:color="auto"/>
            <w:bottom w:val="none" w:sz="0" w:space="0" w:color="auto"/>
            <w:right w:val="none" w:sz="0" w:space="0" w:color="auto"/>
          </w:divBdr>
        </w:div>
      </w:divsChild>
    </w:div>
    <w:div w:id="1910143649">
      <w:bodyDiv w:val="1"/>
      <w:marLeft w:val="0"/>
      <w:marRight w:val="0"/>
      <w:marTop w:val="0"/>
      <w:marBottom w:val="0"/>
      <w:divBdr>
        <w:top w:val="none" w:sz="0" w:space="0" w:color="auto"/>
        <w:left w:val="none" w:sz="0" w:space="0" w:color="auto"/>
        <w:bottom w:val="none" w:sz="0" w:space="0" w:color="auto"/>
        <w:right w:val="none" w:sz="0" w:space="0" w:color="auto"/>
      </w:divBdr>
    </w:div>
    <w:div w:id="2032872551">
      <w:bodyDiv w:val="1"/>
      <w:marLeft w:val="0"/>
      <w:marRight w:val="0"/>
      <w:marTop w:val="0"/>
      <w:marBottom w:val="0"/>
      <w:divBdr>
        <w:top w:val="none" w:sz="0" w:space="0" w:color="auto"/>
        <w:left w:val="none" w:sz="0" w:space="0" w:color="auto"/>
        <w:bottom w:val="none" w:sz="0" w:space="0" w:color="auto"/>
        <w:right w:val="none" w:sz="0" w:space="0" w:color="auto"/>
      </w:divBdr>
    </w:div>
    <w:div w:id="204979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6</Pages>
  <Words>2261</Words>
  <Characters>12891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Rosinski</dc:creator>
  <cp:lastModifiedBy>Rosinski</cp:lastModifiedBy>
  <cp:revision>6</cp:revision>
  <dcterms:created xsi:type="dcterms:W3CDTF">2019-07-12T14:48:00Z</dcterms:created>
  <dcterms:modified xsi:type="dcterms:W3CDTF">2019-07-12T16:08:00Z</dcterms:modified>
</cp:coreProperties>
</file>