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5C02F4" w14:textId="77777777" w:rsidR="00D4130D" w:rsidRDefault="00D4130D" w:rsidP="00D4130D">
      <w:pPr>
        <w:spacing w:line="240" w:lineRule="auto"/>
        <w:ind w:left="3600"/>
        <w:contextualSpacing w:val="0"/>
        <w:jc w:val="both"/>
        <w:rPr>
          <w:rFonts w:ascii="Calibri" w:eastAsia="Calibri" w:hAnsi="Calibri" w:cs="Calibri"/>
          <w:b/>
        </w:rPr>
      </w:pPr>
      <w:r>
        <w:rPr>
          <w:rFonts w:ascii="Calibri" w:eastAsia="Calibri" w:hAnsi="Calibri" w:cs="Calibri"/>
          <w:b/>
        </w:rPr>
        <w:t xml:space="preserve">       </w:t>
      </w:r>
    </w:p>
    <w:p w14:paraId="6FEA1232" w14:textId="77777777" w:rsidR="00D4130D" w:rsidRDefault="00D4130D" w:rsidP="00D4130D">
      <w:pPr>
        <w:spacing w:line="240" w:lineRule="auto"/>
        <w:ind w:left="3600"/>
        <w:contextualSpacing w:val="0"/>
        <w:jc w:val="both"/>
        <w:rPr>
          <w:rFonts w:ascii="Calibri" w:eastAsia="Calibri" w:hAnsi="Calibri" w:cs="Calibri"/>
          <w:b/>
        </w:rPr>
      </w:pPr>
      <w:r>
        <w:rPr>
          <w:rFonts w:ascii="Calibri" w:eastAsia="Calibri" w:hAnsi="Calibri" w:cs="Calibri"/>
          <w:b/>
        </w:rPr>
        <w:t xml:space="preserve">        Open Meeting</w:t>
      </w:r>
    </w:p>
    <w:p w14:paraId="01C8F3EA" w14:textId="77777777" w:rsidR="00D4130D" w:rsidRDefault="008E2706" w:rsidP="00D4130D">
      <w:pPr>
        <w:spacing w:line="240" w:lineRule="auto"/>
        <w:contextualSpacing w:val="0"/>
        <w:jc w:val="center"/>
        <w:rPr>
          <w:rFonts w:ascii="Calibri" w:eastAsia="Calibri" w:hAnsi="Calibri" w:cs="Calibri"/>
          <w:b/>
        </w:rPr>
      </w:pPr>
      <w:r>
        <w:rPr>
          <w:rFonts w:ascii="Calibri" w:eastAsia="Calibri" w:hAnsi="Calibri" w:cs="Calibri"/>
          <w:b/>
        </w:rPr>
        <w:t>May 8</w:t>
      </w:r>
      <w:r w:rsidR="00E87FBE">
        <w:rPr>
          <w:rFonts w:ascii="Calibri" w:eastAsia="Calibri" w:hAnsi="Calibri" w:cs="Calibri"/>
          <w:b/>
        </w:rPr>
        <w:t>, 2019</w:t>
      </w:r>
    </w:p>
    <w:p w14:paraId="15421347" w14:textId="77777777" w:rsidR="00A42FF1" w:rsidRDefault="00D4130D" w:rsidP="00D4130D">
      <w:pPr>
        <w:spacing w:line="240" w:lineRule="auto"/>
        <w:contextualSpacing w:val="0"/>
        <w:jc w:val="center"/>
        <w:rPr>
          <w:rFonts w:ascii="Calibri" w:eastAsia="Calibri" w:hAnsi="Calibri" w:cs="Calibri"/>
          <w:b/>
        </w:rPr>
      </w:pPr>
      <w:r>
        <w:rPr>
          <w:rFonts w:ascii="Calibri" w:eastAsia="Calibri" w:hAnsi="Calibri" w:cs="Calibri"/>
          <w:b/>
        </w:rPr>
        <w:t xml:space="preserve">Joint Corporate and Governing Board </w:t>
      </w:r>
      <w:r w:rsidR="00A42FF1">
        <w:rPr>
          <w:rFonts w:ascii="Calibri" w:eastAsia="Calibri" w:hAnsi="Calibri" w:cs="Calibri"/>
          <w:b/>
        </w:rPr>
        <w:t xml:space="preserve">of Directors </w:t>
      </w:r>
      <w:r>
        <w:rPr>
          <w:rFonts w:ascii="Calibri" w:eastAsia="Calibri" w:hAnsi="Calibri" w:cs="Calibri"/>
          <w:b/>
        </w:rPr>
        <w:t xml:space="preserve">Meeting </w:t>
      </w:r>
    </w:p>
    <w:p w14:paraId="22EA5846" w14:textId="7443CE9A" w:rsidR="00D4130D" w:rsidRPr="00A42FF1" w:rsidRDefault="00160DE6" w:rsidP="00D4130D">
      <w:pPr>
        <w:spacing w:line="240" w:lineRule="auto"/>
        <w:contextualSpacing w:val="0"/>
        <w:jc w:val="center"/>
        <w:rPr>
          <w:rFonts w:ascii="Calibri" w:eastAsia="Calibri" w:hAnsi="Calibri" w:cs="Calibri"/>
          <w:b/>
          <w:caps/>
        </w:rPr>
      </w:pPr>
      <w:r>
        <w:rPr>
          <w:rFonts w:ascii="Calibri" w:eastAsia="Calibri" w:hAnsi="Calibri" w:cs="Calibri"/>
          <w:b/>
          <w:caps/>
        </w:rPr>
        <w:t>MINUTES</w:t>
      </w:r>
    </w:p>
    <w:p w14:paraId="134938DE" w14:textId="77777777" w:rsidR="00D4130D" w:rsidRDefault="00D4130D" w:rsidP="00D4130D">
      <w:pPr>
        <w:spacing w:line="240" w:lineRule="auto"/>
        <w:contextualSpacing w:val="0"/>
        <w:rPr>
          <w:rFonts w:ascii="Calibri" w:eastAsia="Calibri" w:hAnsi="Calibri" w:cs="Calibri"/>
        </w:rPr>
      </w:pPr>
    </w:p>
    <w:p w14:paraId="7B176267" w14:textId="777777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Notice of Meeting</w:t>
      </w:r>
    </w:p>
    <w:p w14:paraId="4B270DBE" w14:textId="77777777" w:rsidR="00B24D2D" w:rsidRDefault="00B24D2D" w:rsidP="00B24D2D">
      <w:pPr>
        <w:pStyle w:val="ListParagraph"/>
        <w:numPr>
          <w:ilvl w:val="1"/>
          <w:numId w:val="1"/>
        </w:numPr>
        <w:spacing w:line="240" w:lineRule="auto"/>
        <w:rPr>
          <w:rFonts w:ascii="Calibri" w:hAnsi="Calibri" w:cs="Calibri"/>
        </w:rPr>
      </w:pPr>
      <w:r w:rsidRPr="00B24D2D">
        <w:rPr>
          <w:rFonts w:ascii="Calibri" w:hAnsi="Calibri" w:cs="Calibri"/>
        </w:rPr>
        <w:t xml:space="preserve">Pursuant to Arizona Revised Statutes (A.R.S.) § 38-431.02, notice is hereby given to the members of the Arizona Language Preparatory Board of Directors and to the general public that the Board will hold a public meeting, open to the public as specified below. The Board reserves the right to change the order of the items on the agenda, with the exception of public hearings set for a specific time. One or more members of the Board may participate in the meeting by telephonic communications. </w:t>
      </w:r>
    </w:p>
    <w:p w14:paraId="34470379" w14:textId="77777777" w:rsidR="00E31DB4" w:rsidRPr="00E31DB4" w:rsidRDefault="00E31DB4" w:rsidP="00E31DB4">
      <w:pPr>
        <w:pStyle w:val="ListParagraph"/>
        <w:numPr>
          <w:ilvl w:val="1"/>
          <w:numId w:val="1"/>
        </w:numPr>
        <w:spacing w:line="240" w:lineRule="auto"/>
        <w:rPr>
          <w:rFonts w:ascii="Calibri" w:hAnsi="Calibri" w:cs="Calibri"/>
        </w:rPr>
      </w:pPr>
      <w:r w:rsidRPr="00B24D2D">
        <w:rPr>
          <w:rFonts w:ascii="Calibri" w:hAnsi="Calibri" w:cs="Calibri"/>
        </w:rPr>
        <w:t xml:space="preserve">Location and time of meeting: </w:t>
      </w:r>
      <w:r w:rsidRPr="00B24D2D">
        <w:rPr>
          <w:rFonts w:ascii="Calibri" w:hAnsi="Calibri" w:cs="Calibri"/>
          <w:b/>
        </w:rPr>
        <w:t xml:space="preserve">Arizona Language Preparatory, 4645 E Marilyn Rd, Phoenix AZ 85032 at </w:t>
      </w:r>
      <w:r w:rsidRPr="00B24D2D">
        <w:rPr>
          <w:rFonts w:ascii="Calibri" w:eastAsia="Calibri" w:hAnsi="Calibri" w:cs="Calibri"/>
          <w:b/>
        </w:rPr>
        <w:t xml:space="preserve">5:00 pm on </w:t>
      </w:r>
      <w:r w:rsidR="008E2706">
        <w:rPr>
          <w:rFonts w:ascii="Calibri" w:eastAsia="Calibri" w:hAnsi="Calibri" w:cs="Calibri"/>
          <w:b/>
        </w:rPr>
        <w:t>May 8</w:t>
      </w:r>
      <w:r w:rsidR="00732929">
        <w:rPr>
          <w:rFonts w:ascii="Calibri" w:eastAsia="Calibri" w:hAnsi="Calibri" w:cs="Calibri"/>
          <w:b/>
        </w:rPr>
        <w:t xml:space="preserve">, </w:t>
      </w:r>
      <w:r w:rsidR="00E87FBE">
        <w:rPr>
          <w:rFonts w:ascii="Calibri" w:eastAsia="Calibri" w:hAnsi="Calibri" w:cs="Calibri"/>
          <w:b/>
        </w:rPr>
        <w:t>2019</w:t>
      </w:r>
      <w:r>
        <w:rPr>
          <w:rFonts w:ascii="Calibri" w:eastAsia="Calibri" w:hAnsi="Calibri" w:cs="Calibri"/>
          <w:b/>
        </w:rPr>
        <w:t>.</w:t>
      </w:r>
    </w:p>
    <w:p w14:paraId="235CFD72" w14:textId="77777777" w:rsidR="00B24D2D" w:rsidRDefault="00B24D2D" w:rsidP="00B24D2D">
      <w:pPr>
        <w:pStyle w:val="ListParagraph"/>
        <w:numPr>
          <w:ilvl w:val="1"/>
          <w:numId w:val="1"/>
        </w:numPr>
        <w:spacing w:line="240" w:lineRule="auto"/>
        <w:contextualSpacing w:val="0"/>
        <w:rPr>
          <w:rFonts w:ascii="Calibri" w:eastAsia="Calibri" w:hAnsi="Calibri" w:cs="Calibri"/>
        </w:rPr>
      </w:pPr>
      <w:r w:rsidRPr="00B24D2D">
        <w:rPr>
          <w:rFonts w:ascii="Calibri" w:eastAsia="Calibri" w:hAnsi="Calibri" w:cs="Calibri"/>
        </w:rPr>
        <w:t>The Board of Directors reserves the right to move into executive session for legal advice with its attorneys, in person or by telephone, for any item listed on the agenda, pursuant to A.R.S. § 38-431.03(A)(3).</w:t>
      </w:r>
    </w:p>
    <w:p w14:paraId="4173B2A4" w14:textId="77777777" w:rsidR="00E31DB4" w:rsidRPr="00B24D2D" w:rsidRDefault="00A42FF1" w:rsidP="00A42FF1">
      <w:pPr>
        <w:pStyle w:val="ListParagraph"/>
        <w:numPr>
          <w:ilvl w:val="1"/>
          <w:numId w:val="1"/>
        </w:numPr>
        <w:spacing w:line="240" w:lineRule="auto"/>
        <w:contextualSpacing w:val="0"/>
        <w:rPr>
          <w:rFonts w:ascii="Calibri" w:eastAsia="Calibri" w:hAnsi="Calibri" w:cs="Calibri"/>
        </w:rPr>
      </w:pPr>
      <w:r w:rsidRPr="00B24D2D">
        <w:rPr>
          <w:rFonts w:ascii="Calibri" w:hAnsi="Calibri" w:cs="Calibri"/>
        </w:rPr>
        <w:t>Pursuant to Arizona Revised Statutes (A.R.S.) § 38-431.02</w:t>
      </w:r>
      <w:r>
        <w:rPr>
          <w:rFonts w:ascii="Calibri" w:hAnsi="Calibri" w:cs="Calibri"/>
        </w:rPr>
        <w:t xml:space="preserve">, the </w:t>
      </w:r>
      <w:r w:rsidRPr="00B24D2D">
        <w:rPr>
          <w:rFonts w:ascii="Calibri" w:hAnsi="Calibri" w:cs="Calibri"/>
        </w:rPr>
        <w:t xml:space="preserve">Arizona Language Preparatory Board of Directors </w:t>
      </w:r>
      <w:r>
        <w:rPr>
          <w:rFonts w:ascii="Calibri" w:hAnsi="Calibri" w:cs="Calibri"/>
        </w:rPr>
        <w:t xml:space="preserve">hereby states that all notices and agendas of the meetings of the </w:t>
      </w:r>
      <w:r w:rsidRPr="00B24D2D">
        <w:rPr>
          <w:rFonts w:ascii="Calibri" w:hAnsi="Calibri" w:cs="Calibri"/>
        </w:rPr>
        <w:t xml:space="preserve">Arizona Language Preparatory Board of Directors </w:t>
      </w:r>
      <w:r>
        <w:rPr>
          <w:rFonts w:ascii="Calibri" w:hAnsi="Calibri" w:cs="Calibri"/>
        </w:rPr>
        <w:t xml:space="preserve">and any of its committees and subcommittees will be posted </w:t>
      </w:r>
      <w:r w:rsidR="00E31DB4">
        <w:rPr>
          <w:rFonts w:ascii="Calibri" w:eastAsia="Calibri" w:hAnsi="Calibri" w:cs="Calibri"/>
        </w:rPr>
        <w:t>a</w:t>
      </w:r>
      <w:r>
        <w:rPr>
          <w:rFonts w:ascii="Calibri" w:eastAsia="Calibri" w:hAnsi="Calibri" w:cs="Calibri"/>
        </w:rPr>
        <w:t>t least 24 hours in advance</w:t>
      </w:r>
      <w:r w:rsidR="00E31DB4">
        <w:rPr>
          <w:rFonts w:ascii="Calibri" w:eastAsia="Calibri" w:hAnsi="Calibri" w:cs="Calibri"/>
        </w:rPr>
        <w:t xml:space="preserve"> on the school </w:t>
      </w:r>
      <w:r w:rsidR="00E31DB4" w:rsidRPr="00E31DB4">
        <w:rPr>
          <w:rFonts w:ascii="Calibri" w:eastAsia="Calibri" w:hAnsi="Calibri" w:cs="Calibri"/>
        </w:rPr>
        <w:t xml:space="preserve">website </w:t>
      </w:r>
      <w:r w:rsidRPr="00A42FF1">
        <w:rPr>
          <w:rFonts w:ascii="Calibri" w:eastAsia="Calibri" w:hAnsi="Calibri" w:cs="Calibri"/>
        </w:rPr>
        <w:t xml:space="preserve">https://azlanguageprep.org/ </w:t>
      </w:r>
      <w:r w:rsidR="00E31DB4" w:rsidRPr="00E31DB4">
        <w:rPr>
          <w:rFonts w:ascii="Calibri" w:eastAsia="Calibri" w:hAnsi="Calibri" w:cs="Calibri"/>
        </w:rPr>
        <w:t>(</w:t>
      </w:r>
      <w:r>
        <w:rPr>
          <w:rFonts w:ascii="Calibri" w:eastAsia="Calibri" w:hAnsi="Calibri" w:cs="Calibri"/>
        </w:rPr>
        <w:t xml:space="preserve">on the </w:t>
      </w:r>
      <w:r w:rsidR="00E31DB4" w:rsidRPr="00E31DB4">
        <w:rPr>
          <w:rFonts w:ascii="Calibri" w:eastAsia="Calibri" w:hAnsi="Calibri" w:cs="Calibri"/>
        </w:rPr>
        <w:t xml:space="preserve">Board of Director’s page), as well as on the bulletin board located outside of </w:t>
      </w:r>
      <w:r w:rsidR="00E31DB4" w:rsidRPr="00E31DB4">
        <w:rPr>
          <w:rFonts w:ascii="Calibri" w:hAnsi="Calibri" w:cs="Calibri"/>
        </w:rPr>
        <w:t>Arizona Language Preparatory, 4645 E Marilyn Rd, Phoenix AZ 85032.</w:t>
      </w:r>
      <w:r w:rsidR="00E31DB4">
        <w:rPr>
          <w:rFonts w:ascii="Calibri" w:hAnsi="Calibri" w:cs="Calibri"/>
          <w:b/>
        </w:rPr>
        <w:t xml:space="preserve"> </w:t>
      </w:r>
      <w:r>
        <w:rPr>
          <w:rFonts w:ascii="Calibri" w:hAnsi="Calibri" w:cs="Calibri"/>
        </w:rPr>
        <w:t>The</w:t>
      </w:r>
      <w:r w:rsidRPr="00A42FF1">
        <w:rPr>
          <w:rFonts w:ascii="Calibri" w:hAnsi="Calibri" w:cs="Calibri"/>
        </w:rPr>
        <w:t xml:space="preserve"> bulletin board </w:t>
      </w:r>
      <w:r>
        <w:rPr>
          <w:rFonts w:ascii="Calibri" w:hAnsi="Calibri" w:cs="Calibri"/>
        </w:rPr>
        <w:t xml:space="preserve">is available for public viewing at all times. </w:t>
      </w:r>
      <w:r>
        <w:rPr>
          <w:rFonts w:ascii="Calibri" w:hAnsi="Calibri" w:cs="Calibri"/>
          <w:b/>
        </w:rPr>
        <w:t xml:space="preserve"> </w:t>
      </w:r>
    </w:p>
    <w:p w14:paraId="0E990836" w14:textId="77777777" w:rsidR="00B928C1" w:rsidRPr="006A6C38" w:rsidRDefault="00A42FF1" w:rsidP="00D4130D">
      <w:pPr>
        <w:pStyle w:val="ListParagraph"/>
        <w:numPr>
          <w:ilvl w:val="1"/>
          <w:numId w:val="1"/>
        </w:numPr>
        <w:spacing w:line="240" w:lineRule="auto"/>
        <w:rPr>
          <w:rFonts w:ascii="Calibri" w:hAnsi="Calibri" w:cs="Calibri"/>
        </w:rPr>
      </w:pPr>
      <w:r>
        <w:rPr>
          <w:rFonts w:ascii="Calibri" w:eastAsia="Calibri" w:hAnsi="Calibri" w:cs="Calibri"/>
        </w:rPr>
        <w:t>Additional d</w:t>
      </w:r>
      <w:r w:rsidR="005D59DA" w:rsidRPr="00E31DB4">
        <w:rPr>
          <w:rFonts w:ascii="Calibri" w:eastAsia="Calibri" w:hAnsi="Calibri" w:cs="Calibri"/>
        </w:rPr>
        <w:t>ocumentation relating to public meeting agenda i</w:t>
      </w:r>
      <w:r w:rsidR="0084103D">
        <w:rPr>
          <w:rFonts w:ascii="Calibri" w:eastAsia="Calibri" w:hAnsi="Calibri" w:cs="Calibri"/>
        </w:rPr>
        <w:t>tems may be obtained at least 24</w:t>
      </w:r>
      <w:r w:rsidR="005D59DA" w:rsidRPr="00E31DB4">
        <w:rPr>
          <w:rFonts w:ascii="Calibri" w:eastAsia="Calibri" w:hAnsi="Calibri" w:cs="Calibri"/>
        </w:rPr>
        <w:t xml:space="preserve"> hours in advance of the meeting by contacting Renita Myers at (602) 996-1595. </w:t>
      </w:r>
    </w:p>
    <w:p w14:paraId="1FDCAFCC" w14:textId="416C8B13"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Call to Order</w:t>
      </w:r>
      <w:r w:rsidR="00160DE6">
        <w:rPr>
          <w:rFonts w:ascii="Calibri" w:eastAsia="Calibri" w:hAnsi="Calibri" w:cs="Calibri"/>
        </w:rPr>
        <w:t xml:space="preserve">: 5:11 pm </w:t>
      </w:r>
    </w:p>
    <w:p w14:paraId="7050F714" w14:textId="777777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Roll Call</w:t>
      </w:r>
    </w:p>
    <w:p w14:paraId="6D23AF87" w14:textId="3D84167B" w:rsidR="003A6CEE" w:rsidRPr="009775A8" w:rsidRDefault="003A6CEE" w:rsidP="003A6CEE">
      <w:pPr>
        <w:pStyle w:val="ListParagraph"/>
        <w:numPr>
          <w:ilvl w:val="1"/>
          <w:numId w:val="1"/>
        </w:numPr>
        <w:spacing w:line="240" w:lineRule="auto"/>
        <w:rPr>
          <w:rFonts w:ascii="Calibri" w:eastAsia="Calibri" w:hAnsi="Calibri" w:cs="Calibri"/>
        </w:rPr>
      </w:pPr>
      <w:r w:rsidRPr="005D2967">
        <w:rPr>
          <w:rFonts w:ascii="Calibri" w:eastAsia="Times New Roman" w:hAnsi="Calibri" w:cs="Calibri"/>
          <w:color w:val="222222"/>
          <w:lang w:val="en-US"/>
        </w:rPr>
        <w:t xml:space="preserve">Board Members Present: </w:t>
      </w:r>
      <w:r w:rsidR="003F196E">
        <w:rPr>
          <w:rFonts w:ascii="Calibri" w:eastAsia="Times New Roman" w:hAnsi="Calibri" w:cs="Calibri"/>
          <w:color w:val="222222"/>
          <w:lang w:val="en-US"/>
        </w:rPr>
        <w:t xml:space="preserve">Michael </w:t>
      </w:r>
      <w:proofErr w:type="spellStart"/>
      <w:r w:rsidR="003F196E">
        <w:rPr>
          <w:rFonts w:ascii="Calibri" w:eastAsia="Times New Roman" w:hAnsi="Calibri" w:cs="Calibri"/>
          <w:color w:val="222222"/>
          <w:lang w:val="en-US"/>
        </w:rPr>
        <w:t>Gerity</w:t>
      </w:r>
      <w:proofErr w:type="spellEnd"/>
      <w:r w:rsidR="003F196E">
        <w:rPr>
          <w:rFonts w:ascii="Calibri" w:eastAsia="Times New Roman" w:hAnsi="Calibri" w:cs="Calibri"/>
          <w:color w:val="222222"/>
          <w:lang w:val="en-US"/>
        </w:rPr>
        <w:t xml:space="preserve"> (MG), Allison Perrin (AP), Steven Neeley (SN), Kellie Rosinski (KR); Dan Melton (DM) by phone</w:t>
      </w:r>
    </w:p>
    <w:p w14:paraId="0D11B23A" w14:textId="0544AD67" w:rsidR="009775A8" w:rsidRPr="009775A8" w:rsidRDefault="009775A8" w:rsidP="009775A8">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Pr>
          <w:rFonts w:ascii="Calibri" w:eastAsia="Times New Roman" w:hAnsi="Calibri" w:cs="Calibri"/>
          <w:color w:val="222222"/>
          <w:lang w:val="en-US"/>
        </w:rPr>
        <w:t xml:space="preserve">Board </w:t>
      </w:r>
      <w:r w:rsidRPr="005D2967">
        <w:rPr>
          <w:rFonts w:ascii="Calibri" w:eastAsia="Times New Roman" w:hAnsi="Calibri" w:cs="Calibri"/>
          <w:color w:val="222222"/>
          <w:lang w:val="en-US"/>
        </w:rPr>
        <w:t xml:space="preserve">Members </w:t>
      </w:r>
      <w:r>
        <w:rPr>
          <w:rFonts w:ascii="Calibri" w:eastAsia="Times New Roman" w:hAnsi="Calibri" w:cs="Calibri"/>
          <w:color w:val="222222"/>
          <w:lang w:val="en-US"/>
        </w:rPr>
        <w:t>Absent</w:t>
      </w:r>
      <w:r w:rsidRPr="005D2967">
        <w:rPr>
          <w:rFonts w:ascii="Calibri" w:eastAsia="Times New Roman" w:hAnsi="Calibri" w:cs="Calibri"/>
          <w:color w:val="222222"/>
          <w:lang w:val="en-US"/>
        </w:rPr>
        <w:t xml:space="preserve">: </w:t>
      </w:r>
      <w:r w:rsidR="003F196E">
        <w:rPr>
          <w:rFonts w:ascii="Calibri" w:eastAsia="Times New Roman" w:hAnsi="Calibri" w:cs="Calibri"/>
          <w:color w:val="222222"/>
          <w:lang w:val="en-US"/>
        </w:rPr>
        <w:t>none</w:t>
      </w:r>
    </w:p>
    <w:p w14:paraId="7AEF0900" w14:textId="30F4D940" w:rsidR="003A6CEE" w:rsidRPr="005D2967" w:rsidRDefault="009775A8" w:rsidP="003A6CEE">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Pr>
          <w:rFonts w:ascii="Calibri" w:eastAsia="Times New Roman" w:hAnsi="Calibri" w:cs="Calibri"/>
          <w:color w:val="222222"/>
          <w:lang w:val="en-US"/>
        </w:rPr>
        <w:t>Non-Voting Officers</w:t>
      </w:r>
      <w:r w:rsidR="003A6CEE" w:rsidRPr="005D2967">
        <w:rPr>
          <w:rFonts w:ascii="Calibri" w:eastAsia="Times New Roman" w:hAnsi="Calibri" w:cs="Calibri"/>
          <w:color w:val="222222"/>
          <w:lang w:val="en-US"/>
        </w:rPr>
        <w:t xml:space="preserve"> Present: </w:t>
      </w:r>
      <w:r w:rsidR="003F196E">
        <w:rPr>
          <w:rFonts w:ascii="Calibri" w:eastAsia="Times New Roman" w:hAnsi="Calibri" w:cs="Calibri"/>
          <w:color w:val="222222"/>
          <w:lang w:val="en-US"/>
        </w:rPr>
        <w:t>Renita Myers (RM)</w:t>
      </w:r>
      <w:r w:rsidR="00682395">
        <w:rPr>
          <w:rFonts w:ascii="Calibri" w:eastAsia="Times New Roman" w:hAnsi="Calibri" w:cs="Calibri"/>
          <w:color w:val="222222"/>
          <w:lang w:val="en-US"/>
        </w:rPr>
        <w:t>, Brittany Miller (BM)</w:t>
      </w:r>
    </w:p>
    <w:p w14:paraId="3F392C1A" w14:textId="1BFACE26" w:rsidR="009775A8" w:rsidRPr="005D2967" w:rsidRDefault="009775A8" w:rsidP="003A6CEE">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Pr>
          <w:rFonts w:ascii="Calibri" w:eastAsia="Times New Roman" w:hAnsi="Calibri" w:cs="Calibri"/>
          <w:color w:val="222222"/>
          <w:lang w:val="en-US"/>
        </w:rPr>
        <w:t>Non-Voting Officers Absent:</w:t>
      </w:r>
      <w:r w:rsidR="00160DE6">
        <w:rPr>
          <w:rFonts w:ascii="Calibri" w:eastAsia="Times New Roman" w:hAnsi="Calibri" w:cs="Calibri"/>
          <w:color w:val="222222"/>
          <w:lang w:val="en-US"/>
        </w:rPr>
        <w:t xml:space="preserve"> Renee Gallegos</w:t>
      </w:r>
      <w:r w:rsidR="003F196E">
        <w:rPr>
          <w:rFonts w:ascii="Calibri" w:eastAsia="Times New Roman" w:hAnsi="Calibri" w:cs="Calibri"/>
          <w:color w:val="222222"/>
          <w:lang w:val="en-US"/>
        </w:rPr>
        <w:t xml:space="preserve"> (RG)</w:t>
      </w:r>
    </w:p>
    <w:p w14:paraId="0F5DB8E4" w14:textId="35FA6D7C" w:rsidR="00F15F3A" w:rsidRPr="009775A8" w:rsidRDefault="003A6CEE" w:rsidP="00F15F3A">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 xml:space="preserve">Members of the Public Present: </w:t>
      </w:r>
      <w:r w:rsidR="003F196E">
        <w:rPr>
          <w:rFonts w:ascii="Calibri" w:eastAsia="Times New Roman" w:hAnsi="Calibri" w:cs="Calibri"/>
          <w:color w:val="222222"/>
          <w:lang w:val="en-US"/>
        </w:rPr>
        <w:t>none</w:t>
      </w:r>
    </w:p>
    <w:p w14:paraId="198AB555" w14:textId="77777777" w:rsidR="00E31DB4" w:rsidRDefault="00E31DB4" w:rsidP="00E31DB4">
      <w:pPr>
        <w:numPr>
          <w:ilvl w:val="0"/>
          <w:numId w:val="1"/>
        </w:numPr>
        <w:spacing w:line="240" w:lineRule="auto"/>
        <w:rPr>
          <w:rFonts w:ascii="Calibri" w:eastAsia="Calibri" w:hAnsi="Calibri" w:cs="Calibri"/>
        </w:rPr>
      </w:pPr>
      <w:r>
        <w:rPr>
          <w:rFonts w:ascii="Calibri" w:eastAsia="Calibri" w:hAnsi="Calibri" w:cs="Calibri"/>
        </w:rPr>
        <w:t>Call to the public</w:t>
      </w:r>
    </w:p>
    <w:p w14:paraId="795B41B0" w14:textId="77777777" w:rsidR="00E31DB4" w:rsidRPr="00E31DB4" w:rsidRDefault="00E31DB4" w:rsidP="00E31DB4">
      <w:pPr>
        <w:spacing w:line="240" w:lineRule="auto"/>
        <w:ind w:left="720"/>
        <w:contextualSpacing w:val="0"/>
        <w:rPr>
          <w:rFonts w:ascii="Calibri" w:eastAsia="Calibri" w:hAnsi="Calibri" w:cs="Calibri"/>
          <w:i/>
        </w:rPr>
      </w:pPr>
      <w:r>
        <w:rPr>
          <w:rFonts w:ascii="Calibri" w:eastAsia="Calibri" w:hAnsi="Calibri" w:cs="Calibri"/>
          <w:i/>
        </w:rPr>
        <w:t>This is the time for the public to comment. Members of the Board may not discuss items that are not specifically identified on the agenda. Therefore, pursuant to A.R.S. §</w:t>
      </w:r>
      <w:r>
        <w:rPr>
          <w:rFonts w:ascii="Calibri" w:eastAsia="Calibri" w:hAnsi="Calibri" w:cs="Calibri"/>
        </w:rPr>
        <w:t xml:space="preserve"> </w:t>
      </w:r>
      <w:r>
        <w:rPr>
          <w:rFonts w:ascii="Calibri" w:eastAsia="Calibri" w:hAnsi="Calibri" w:cs="Calibri"/>
          <w:i/>
        </w:rPr>
        <w:t xml:space="preserve">38-431.01(H), action taken as a result of public comment will be limited to directing staff to study the matter, responding to any criticism, or scheduling the matter for further consideration and decision at a later date. </w:t>
      </w:r>
    </w:p>
    <w:p w14:paraId="3CF3E58A" w14:textId="77777777" w:rsidR="00652E74" w:rsidRDefault="00E31DB4" w:rsidP="00652E74">
      <w:pPr>
        <w:numPr>
          <w:ilvl w:val="0"/>
          <w:numId w:val="1"/>
        </w:numPr>
        <w:spacing w:line="240" w:lineRule="auto"/>
        <w:rPr>
          <w:rFonts w:ascii="Calibri" w:eastAsia="Calibri" w:hAnsi="Calibri" w:cs="Calibri"/>
        </w:rPr>
      </w:pPr>
      <w:r>
        <w:rPr>
          <w:rFonts w:ascii="Calibri" w:eastAsia="Calibri" w:hAnsi="Calibri" w:cs="Calibri"/>
        </w:rPr>
        <w:t>Discussion items</w:t>
      </w:r>
    </w:p>
    <w:p w14:paraId="73B9A87C" w14:textId="77777777" w:rsidR="00732929" w:rsidRDefault="008718F6" w:rsidP="00732929">
      <w:pPr>
        <w:numPr>
          <w:ilvl w:val="1"/>
          <w:numId w:val="1"/>
        </w:numPr>
        <w:spacing w:line="240" w:lineRule="auto"/>
        <w:rPr>
          <w:rFonts w:ascii="Calibri" w:eastAsia="Calibri" w:hAnsi="Calibri" w:cs="Calibri"/>
        </w:rPr>
      </w:pPr>
      <w:r>
        <w:rPr>
          <w:rFonts w:ascii="Calibri" w:eastAsia="Calibri" w:hAnsi="Calibri" w:cs="Calibri"/>
        </w:rPr>
        <w:t>Principal’s Report</w:t>
      </w:r>
      <w:r w:rsidR="00074AE7">
        <w:rPr>
          <w:rFonts w:ascii="Calibri" w:eastAsia="Calibri" w:hAnsi="Calibri" w:cs="Calibri"/>
        </w:rPr>
        <w:t xml:space="preserve"> – Renita Myers</w:t>
      </w:r>
    </w:p>
    <w:p w14:paraId="34819695" w14:textId="47D441D9" w:rsidR="00F15F3A" w:rsidRDefault="00F15F3A" w:rsidP="00F15F3A">
      <w:pPr>
        <w:numPr>
          <w:ilvl w:val="2"/>
          <w:numId w:val="1"/>
        </w:numPr>
        <w:spacing w:line="240" w:lineRule="auto"/>
        <w:rPr>
          <w:rFonts w:ascii="Calibri" w:eastAsia="Calibri" w:hAnsi="Calibri" w:cs="Calibri"/>
        </w:rPr>
      </w:pPr>
      <w:r>
        <w:rPr>
          <w:rFonts w:ascii="Calibri" w:eastAsia="Calibri" w:hAnsi="Calibri" w:cs="Calibri"/>
        </w:rPr>
        <w:t>Contract updates</w:t>
      </w:r>
      <w:r w:rsidR="00682395">
        <w:rPr>
          <w:rFonts w:ascii="Calibri" w:eastAsia="Calibri" w:hAnsi="Calibri" w:cs="Calibri"/>
        </w:rPr>
        <w:t xml:space="preserve"> – see 5a(iii) below</w:t>
      </w:r>
    </w:p>
    <w:p w14:paraId="6A7A9D94" w14:textId="34EEF11B" w:rsidR="00633D33" w:rsidRDefault="00633D33" w:rsidP="00F15F3A">
      <w:pPr>
        <w:numPr>
          <w:ilvl w:val="2"/>
          <w:numId w:val="1"/>
        </w:numPr>
        <w:spacing w:line="240" w:lineRule="auto"/>
        <w:rPr>
          <w:rFonts w:ascii="Calibri" w:eastAsia="Calibri" w:hAnsi="Calibri" w:cs="Calibri"/>
        </w:rPr>
      </w:pPr>
      <w:r>
        <w:rPr>
          <w:rFonts w:ascii="Calibri" w:eastAsia="Calibri" w:hAnsi="Calibri" w:cs="Calibri"/>
        </w:rPr>
        <w:t>Enrollment</w:t>
      </w:r>
      <w:r w:rsidR="00160DE6">
        <w:rPr>
          <w:rFonts w:ascii="Calibri" w:eastAsia="Calibri" w:hAnsi="Calibri" w:cs="Calibri"/>
        </w:rPr>
        <w:t xml:space="preserve"> – currently at 74; </w:t>
      </w:r>
      <w:r w:rsidR="00230EF5">
        <w:rPr>
          <w:rFonts w:ascii="Calibri" w:eastAsia="Calibri" w:hAnsi="Calibri" w:cs="Calibri"/>
        </w:rPr>
        <w:t xml:space="preserve">21 </w:t>
      </w:r>
      <w:proofErr w:type="spellStart"/>
      <w:r w:rsidR="00230EF5">
        <w:rPr>
          <w:rFonts w:ascii="Calibri" w:eastAsia="Calibri" w:hAnsi="Calibri" w:cs="Calibri"/>
        </w:rPr>
        <w:t>kinders</w:t>
      </w:r>
      <w:proofErr w:type="spellEnd"/>
      <w:r w:rsidR="00230EF5">
        <w:rPr>
          <w:rFonts w:ascii="Calibri" w:eastAsia="Calibri" w:hAnsi="Calibri" w:cs="Calibri"/>
        </w:rPr>
        <w:t xml:space="preserve"> have registered </w:t>
      </w:r>
      <w:r w:rsidR="00682395">
        <w:rPr>
          <w:rFonts w:ascii="Calibri" w:eastAsia="Calibri" w:hAnsi="Calibri" w:cs="Calibri"/>
        </w:rPr>
        <w:t xml:space="preserve">so far for 2019-20 school </w:t>
      </w:r>
      <w:proofErr w:type="spellStart"/>
      <w:r w:rsidR="00682395">
        <w:rPr>
          <w:rFonts w:ascii="Calibri" w:eastAsia="Calibri" w:hAnsi="Calibri" w:cs="Calibri"/>
        </w:rPr>
        <w:t>yr</w:t>
      </w:r>
      <w:proofErr w:type="spellEnd"/>
    </w:p>
    <w:p w14:paraId="42DFD0ED" w14:textId="4B0E8B32" w:rsidR="00160DE6" w:rsidRDefault="00160DE6" w:rsidP="00F15F3A">
      <w:pPr>
        <w:numPr>
          <w:ilvl w:val="2"/>
          <w:numId w:val="1"/>
        </w:numPr>
        <w:spacing w:line="240" w:lineRule="auto"/>
        <w:rPr>
          <w:rFonts w:ascii="Calibri" w:eastAsia="Calibri" w:hAnsi="Calibri" w:cs="Calibri"/>
        </w:rPr>
      </w:pPr>
      <w:r>
        <w:rPr>
          <w:rFonts w:ascii="Calibri" w:eastAsia="Calibri" w:hAnsi="Calibri" w:cs="Calibri"/>
        </w:rPr>
        <w:lastRenderedPageBreak/>
        <w:t xml:space="preserve">Staffing – where we stand currently: </w:t>
      </w:r>
      <w:r w:rsidR="00682395">
        <w:rPr>
          <w:rFonts w:ascii="Calibri" w:eastAsia="Calibri" w:hAnsi="Calibri" w:cs="Calibri"/>
        </w:rPr>
        <w:t xml:space="preserve">most contracts for returning teachers have been signed; need to hire English 3-6 teacher, Spanish 3-6 teacher </w:t>
      </w:r>
    </w:p>
    <w:p w14:paraId="465BD517" w14:textId="4C0AAF24" w:rsidR="00BE08F1" w:rsidRDefault="00BE08F1" w:rsidP="00BE08F1">
      <w:pPr>
        <w:numPr>
          <w:ilvl w:val="3"/>
          <w:numId w:val="1"/>
        </w:numPr>
        <w:spacing w:line="240" w:lineRule="auto"/>
        <w:rPr>
          <w:rFonts w:ascii="Calibri" w:eastAsia="Calibri" w:hAnsi="Calibri" w:cs="Calibri"/>
        </w:rPr>
      </w:pPr>
      <w:r>
        <w:rPr>
          <w:rFonts w:ascii="Calibri" w:eastAsia="Calibri" w:hAnsi="Calibri" w:cs="Calibri"/>
        </w:rPr>
        <w:t>Front office staff member has provided a letter for contract negotiation to be reviewed in executive session</w:t>
      </w:r>
    </w:p>
    <w:p w14:paraId="7CFC3398" w14:textId="5506B295" w:rsidR="008E2706" w:rsidRDefault="008E2706" w:rsidP="00732929">
      <w:pPr>
        <w:numPr>
          <w:ilvl w:val="1"/>
          <w:numId w:val="1"/>
        </w:numPr>
        <w:spacing w:line="240" w:lineRule="auto"/>
        <w:rPr>
          <w:rFonts w:ascii="Calibri" w:eastAsia="Calibri" w:hAnsi="Calibri" w:cs="Calibri"/>
        </w:rPr>
      </w:pPr>
      <w:r>
        <w:rPr>
          <w:rFonts w:ascii="Calibri" w:eastAsia="Calibri" w:hAnsi="Calibri" w:cs="Calibri"/>
        </w:rPr>
        <w:t xml:space="preserve">New Mandarin Position for grades K-2: Wei </w:t>
      </w:r>
      <w:proofErr w:type="spellStart"/>
      <w:r>
        <w:rPr>
          <w:rFonts w:ascii="Calibri" w:eastAsia="Calibri" w:hAnsi="Calibri" w:cs="Calibri"/>
        </w:rPr>
        <w:t>Liffick</w:t>
      </w:r>
      <w:proofErr w:type="spellEnd"/>
      <w:r w:rsidR="00160DE6">
        <w:rPr>
          <w:rFonts w:ascii="Calibri" w:eastAsia="Calibri" w:hAnsi="Calibri" w:cs="Calibri"/>
        </w:rPr>
        <w:t xml:space="preserve"> – she has signed a contract</w:t>
      </w:r>
    </w:p>
    <w:p w14:paraId="72543F95" w14:textId="77777777" w:rsidR="00203872" w:rsidRDefault="003509BE" w:rsidP="003A6F0A">
      <w:pPr>
        <w:pStyle w:val="NoSpacing"/>
        <w:numPr>
          <w:ilvl w:val="1"/>
          <w:numId w:val="1"/>
        </w:numPr>
        <w:rPr>
          <w:rFonts w:ascii="Calibri" w:hAnsi="Calibri" w:cs="Calibri"/>
          <w:lang w:val="en-US"/>
        </w:rPr>
      </w:pPr>
      <w:r>
        <w:rPr>
          <w:rFonts w:ascii="Calibri" w:hAnsi="Calibri" w:cs="Calibri"/>
          <w:lang w:val="en-US"/>
        </w:rPr>
        <w:t>Financial</w:t>
      </w:r>
      <w:r w:rsidR="00203872" w:rsidRPr="00203872">
        <w:rPr>
          <w:rFonts w:ascii="Calibri" w:hAnsi="Calibri" w:cs="Calibri"/>
          <w:lang w:val="en-US"/>
        </w:rPr>
        <w:t xml:space="preserve"> update</w:t>
      </w:r>
      <w:r w:rsidR="00203872">
        <w:rPr>
          <w:rFonts w:ascii="Calibri" w:hAnsi="Calibri" w:cs="Calibri"/>
          <w:lang w:val="en-US"/>
        </w:rPr>
        <w:t>s</w:t>
      </w:r>
      <w:r w:rsidR="00203872" w:rsidRPr="00203872">
        <w:rPr>
          <w:rFonts w:ascii="Calibri" w:hAnsi="Calibri" w:cs="Calibri"/>
          <w:lang w:val="en-US"/>
        </w:rPr>
        <w:t xml:space="preserve"> - Brittany Miller</w:t>
      </w:r>
    </w:p>
    <w:p w14:paraId="25183097" w14:textId="60294EDC" w:rsidR="00C937A1" w:rsidRDefault="00C937A1" w:rsidP="00C937A1">
      <w:pPr>
        <w:pStyle w:val="NoSpacing"/>
        <w:numPr>
          <w:ilvl w:val="2"/>
          <w:numId w:val="1"/>
        </w:numPr>
        <w:rPr>
          <w:rFonts w:ascii="Calibri" w:hAnsi="Calibri" w:cs="Calibri"/>
          <w:lang w:val="en-US"/>
        </w:rPr>
      </w:pPr>
      <w:r>
        <w:rPr>
          <w:rFonts w:ascii="Calibri" w:hAnsi="Calibri" w:cs="Calibri"/>
          <w:lang w:val="en-US"/>
        </w:rPr>
        <w:t>Summary of updates</w:t>
      </w:r>
      <w:r w:rsidR="00D84B08">
        <w:rPr>
          <w:rFonts w:ascii="Calibri" w:hAnsi="Calibri" w:cs="Calibri"/>
          <w:lang w:val="en-US"/>
        </w:rPr>
        <w:t xml:space="preserve"> </w:t>
      </w:r>
    </w:p>
    <w:p w14:paraId="2BC340DD" w14:textId="33441CDD" w:rsidR="00D84B08" w:rsidRDefault="00682395" w:rsidP="00D84B08">
      <w:pPr>
        <w:pStyle w:val="NoSpacing"/>
        <w:numPr>
          <w:ilvl w:val="3"/>
          <w:numId w:val="1"/>
        </w:numPr>
        <w:rPr>
          <w:rFonts w:ascii="Calibri" w:hAnsi="Calibri" w:cs="Calibri"/>
          <w:lang w:val="en-US"/>
        </w:rPr>
      </w:pPr>
      <w:r>
        <w:rPr>
          <w:rFonts w:ascii="Calibri" w:hAnsi="Calibri" w:cs="Calibri"/>
          <w:lang w:val="en-US"/>
        </w:rPr>
        <w:t>Next year’s budget proposal will be on</w:t>
      </w:r>
      <w:r w:rsidR="00D84B08">
        <w:rPr>
          <w:rFonts w:ascii="Calibri" w:hAnsi="Calibri" w:cs="Calibri"/>
          <w:lang w:val="en-US"/>
        </w:rPr>
        <w:t xml:space="preserve"> next agenda</w:t>
      </w:r>
    </w:p>
    <w:p w14:paraId="2C0CD544" w14:textId="6EA0F7B4" w:rsidR="00C937A1" w:rsidRPr="00230EF5" w:rsidRDefault="00C937A1" w:rsidP="00C937A1">
      <w:pPr>
        <w:pStyle w:val="NoSpacing"/>
        <w:numPr>
          <w:ilvl w:val="2"/>
          <w:numId w:val="1"/>
        </w:numPr>
        <w:rPr>
          <w:rFonts w:ascii="Calibri" w:hAnsi="Calibri" w:cs="Calibri"/>
          <w:lang w:val="en-US"/>
        </w:rPr>
      </w:pPr>
      <w:r w:rsidRPr="00C937A1">
        <w:rPr>
          <w:rFonts w:ascii="Calibri" w:hAnsi="Calibri" w:cs="Calibri"/>
          <w:color w:val="222222"/>
          <w:shd w:val="clear" w:color="auto" w:fill="FFFFFF"/>
        </w:rPr>
        <w:t xml:space="preserve">All past due </w:t>
      </w:r>
      <w:r>
        <w:rPr>
          <w:rFonts w:ascii="Calibri" w:hAnsi="Calibri" w:cs="Calibri"/>
          <w:color w:val="222222"/>
          <w:shd w:val="clear" w:color="auto" w:fill="FFFFFF"/>
        </w:rPr>
        <w:t xml:space="preserve">student accounts </w:t>
      </w:r>
    </w:p>
    <w:p w14:paraId="304B9D84" w14:textId="37A42A67" w:rsidR="00230EF5" w:rsidRPr="00230EF5" w:rsidRDefault="00230EF5" w:rsidP="00230EF5">
      <w:pPr>
        <w:pStyle w:val="NoSpacing"/>
        <w:numPr>
          <w:ilvl w:val="3"/>
          <w:numId w:val="1"/>
        </w:numPr>
        <w:rPr>
          <w:rFonts w:ascii="Calibri" w:hAnsi="Calibri" w:cs="Calibri"/>
          <w:lang w:val="en-US"/>
        </w:rPr>
      </w:pPr>
      <w:r>
        <w:rPr>
          <w:rFonts w:ascii="Calibri" w:hAnsi="Calibri" w:cs="Calibri"/>
          <w:color w:val="222222"/>
          <w:shd w:val="clear" w:color="auto" w:fill="FFFFFF"/>
        </w:rPr>
        <w:t>One former family has paid their debt</w:t>
      </w:r>
    </w:p>
    <w:p w14:paraId="2FFB7587" w14:textId="522DC7EE" w:rsidR="00230EF5" w:rsidRPr="00230EF5" w:rsidRDefault="00230EF5" w:rsidP="00230EF5">
      <w:pPr>
        <w:pStyle w:val="NoSpacing"/>
        <w:numPr>
          <w:ilvl w:val="3"/>
          <w:numId w:val="1"/>
        </w:numPr>
        <w:rPr>
          <w:rFonts w:ascii="Calibri" w:hAnsi="Calibri" w:cs="Calibri"/>
          <w:lang w:val="en-US"/>
        </w:rPr>
      </w:pPr>
      <w:r>
        <w:rPr>
          <w:rFonts w:ascii="Calibri" w:hAnsi="Calibri" w:cs="Calibri"/>
          <w:color w:val="222222"/>
          <w:shd w:val="clear" w:color="auto" w:fill="FFFFFF"/>
        </w:rPr>
        <w:t>All other accounts are unchanged</w:t>
      </w:r>
    </w:p>
    <w:p w14:paraId="415BD871" w14:textId="564BE06A" w:rsidR="00230EF5" w:rsidRPr="00C937A1" w:rsidRDefault="00230EF5" w:rsidP="00230EF5">
      <w:pPr>
        <w:pStyle w:val="NoSpacing"/>
        <w:numPr>
          <w:ilvl w:val="3"/>
          <w:numId w:val="1"/>
        </w:numPr>
        <w:rPr>
          <w:rFonts w:ascii="Calibri" w:hAnsi="Calibri" w:cs="Calibri"/>
          <w:lang w:val="en-US"/>
        </w:rPr>
      </w:pPr>
      <w:r>
        <w:rPr>
          <w:rFonts w:ascii="Calibri" w:hAnsi="Calibri" w:cs="Calibri"/>
          <w:color w:val="222222"/>
          <w:shd w:val="clear" w:color="auto" w:fill="FFFFFF"/>
        </w:rPr>
        <w:t xml:space="preserve">In the future we need to include specific verbiage in the handbook and letters to families that </w:t>
      </w:r>
      <w:r w:rsidR="00682395">
        <w:rPr>
          <w:rFonts w:ascii="Calibri" w:hAnsi="Calibri" w:cs="Calibri"/>
          <w:color w:val="222222"/>
          <w:shd w:val="clear" w:color="auto" w:fill="FFFFFF"/>
        </w:rPr>
        <w:t>more specifically indicate which services</w:t>
      </w:r>
      <w:r>
        <w:rPr>
          <w:rFonts w:ascii="Calibri" w:hAnsi="Calibri" w:cs="Calibri"/>
          <w:color w:val="222222"/>
          <w:shd w:val="clear" w:color="auto" w:fill="FFFFFF"/>
        </w:rPr>
        <w:t xml:space="preserve"> will not be available when accounts are overdue, including field trips, etc. </w:t>
      </w:r>
    </w:p>
    <w:p w14:paraId="035E6554" w14:textId="6BFF0E9B" w:rsidR="00732929" w:rsidRDefault="00E87FBE" w:rsidP="00732929">
      <w:pPr>
        <w:pStyle w:val="NoSpacing"/>
        <w:numPr>
          <w:ilvl w:val="1"/>
          <w:numId w:val="1"/>
        </w:numPr>
        <w:rPr>
          <w:rFonts w:ascii="Calibri" w:hAnsi="Calibri" w:cs="Calibri"/>
          <w:lang w:val="en-US"/>
        </w:rPr>
      </w:pPr>
      <w:r>
        <w:rPr>
          <w:rFonts w:ascii="Calibri" w:hAnsi="Calibri" w:cs="Calibri"/>
          <w:lang w:val="en-US"/>
        </w:rPr>
        <w:t>Facility update</w:t>
      </w:r>
    </w:p>
    <w:p w14:paraId="32E035FD" w14:textId="7F924642" w:rsidR="00230EF5" w:rsidRDefault="000723CA" w:rsidP="00230EF5">
      <w:pPr>
        <w:pStyle w:val="NoSpacing"/>
        <w:numPr>
          <w:ilvl w:val="2"/>
          <w:numId w:val="1"/>
        </w:numPr>
        <w:rPr>
          <w:rFonts w:ascii="Calibri" w:hAnsi="Calibri" w:cs="Calibri"/>
          <w:lang w:val="en-US"/>
        </w:rPr>
      </w:pPr>
      <w:r>
        <w:rPr>
          <w:rFonts w:ascii="Calibri" w:hAnsi="Calibri" w:cs="Calibri"/>
          <w:lang w:val="en-US"/>
        </w:rPr>
        <w:t xml:space="preserve">We are setting up a meeting with the new facilities </w:t>
      </w:r>
      <w:r w:rsidR="005B6904">
        <w:rPr>
          <w:rFonts w:ascii="Calibri" w:hAnsi="Calibri" w:cs="Calibri"/>
          <w:lang w:val="en-US"/>
        </w:rPr>
        <w:t>director at the Temple</w:t>
      </w:r>
    </w:p>
    <w:p w14:paraId="299E588D" w14:textId="6BF476D6" w:rsidR="005B6904" w:rsidRDefault="005B6904" w:rsidP="00230EF5">
      <w:pPr>
        <w:pStyle w:val="NoSpacing"/>
        <w:numPr>
          <w:ilvl w:val="2"/>
          <w:numId w:val="1"/>
        </w:numPr>
        <w:rPr>
          <w:rFonts w:ascii="Calibri" w:hAnsi="Calibri" w:cs="Calibri"/>
          <w:lang w:val="en-US"/>
        </w:rPr>
      </w:pPr>
      <w:r>
        <w:rPr>
          <w:rFonts w:ascii="Calibri" w:hAnsi="Calibri" w:cs="Calibri"/>
          <w:lang w:val="en-US"/>
        </w:rPr>
        <w:t>We had an issue with the children’s restrooms after a student flushed some paper towels; this is being addressed</w:t>
      </w:r>
    </w:p>
    <w:p w14:paraId="37ED2590" w14:textId="1FC6E419" w:rsidR="00682395" w:rsidRDefault="00682395" w:rsidP="00230EF5">
      <w:pPr>
        <w:pStyle w:val="NoSpacing"/>
        <w:numPr>
          <w:ilvl w:val="2"/>
          <w:numId w:val="1"/>
        </w:numPr>
        <w:rPr>
          <w:rFonts w:ascii="Calibri" w:hAnsi="Calibri" w:cs="Calibri"/>
          <w:lang w:val="en-US"/>
        </w:rPr>
      </w:pPr>
      <w:r>
        <w:rPr>
          <w:rFonts w:ascii="Calibri" w:hAnsi="Calibri" w:cs="Calibri"/>
          <w:lang w:val="en-US"/>
        </w:rPr>
        <w:t>We still have a plan to put the wall back up in the upstairs large classroom to allow for extra space next year</w:t>
      </w:r>
    </w:p>
    <w:p w14:paraId="5761EFE7" w14:textId="1C7FD293" w:rsidR="00732929" w:rsidRPr="005B6904" w:rsidRDefault="008E2706" w:rsidP="00732929">
      <w:pPr>
        <w:pStyle w:val="NoSpacing"/>
        <w:numPr>
          <w:ilvl w:val="1"/>
          <w:numId w:val="1"/>
        </w:numPr>
        <w:rPr>
          <w:rFonts w:ascii="Calibri" w:hAnsi="Calibri" w:cs="Calibri"/>
          <w:lang w:val="en-US"/>
        </w:rPr>
      </w:pPr>
      <w:r>
        <w:rPr>
          <w:rFonts w:asciiTheme="minorHAnsi" w:eastAsia="Times New Roman" w:hAnsiTheme="minorHAnsi" w:cstheme="minorHAnsi"/>
          <w:color w:val="222222"/>
          <w:lang w:val="en-US"/>
        </w:rPr>
        <w:t>Plan for future school location</w:t>
      </w:r>
    </w:p>
    <w:p w14:paraId="6EBE1B5B" w14:textId="4AF9DA47" w:rsidR="005B6904" w:rsidRPr="005B6904" w:rsidRDefault="005B6904" w:rsidP="005B6904">
      <w:pPr>
        <w:pStyle w:val="NoSpacing"/>
        <w:numPr>
          <w:ilvl w:val="2"/>
          <w:numId w:val="1"/>
        </w:numPr>
        <w:rPr>
          <w:rFonts w:ascii="Calibri" w:hAnsi="Calibri" w:cs="Calibri"/>
          <w:lang w:val="en-US"/>
        </w:rPr>
      </w:pPr>
      <w:r>
        <w:rPr>
          <w:rFonts w:asciiTheme="minorHAnsi" w:eastAsia="Times New Roman" w:hAnsiTheme="minorHAnsi" w:cstheme="minorHAnsi"/>
          <w:color w:val="222222"/>
          <w:lang w:val="en-US"/>
        </w:rPr>
        <w:t>Need to establish with a real estate agent</w:t>
      </w:r>
      <w:r w:rsidR="00682395">
        <w:rPr>
          <w:rFonts w:asciiTheme="minorHAnsi" w:eastAsia="Times New Roman" w:hAnsiTheme="minorHAnsi" w:cstheme="minorHAnsi"/>
          <w:color w:val="222222"/>
          <w:lang w:val="en-US"/>
        </w:rPr>
        <w:t>; we currently receive new listings but are ready to work with an agent more directly</w:t>
      </w:r>
    </w:p>
    <w:p w14:paraId="14338766" w14:textId="06842D87" w:rsidR="005B6904" w:rsidRPr="00732929" w:rsidRDefault="005B6904" w:rsidP="005B6904">
      <w:pPr>
        <w:pStyle w:val="NoSpacing"/>
        <w:numPr>
          <w:ilvl w:val="2"/>
          <w:numId w:val="1"/>
        </w:numPr>
        <w:rPr>
          <w:rFonts w:ascii="Calibri" w:hAnsi="Calibri" w:cs="Calibri"/>
          <w:lang w:val="en-US"/>
        </w:rPr>
      </w:pPr>
      <w:r>
        <w:rPr>
          <w:rFonts w:asciiTheme="minorHAnsi" w:eastAsia="Times New Roman" w:hAnsiTheme="minorHAnsi" w:cstheme="minorHAnsi"/>
          <w:color w:val="222222"/>
          <w:lang w:val="en-US"/>
        </w:rPr>
        <w:t xml:space="preserve">Plan to discuss possibility of space sharing with </w:t>
      </w:r>
      <w:proofErr w:type="spellStart"/>
      <w:r>
        <w:rPr>
          <w:rFonts w:asciiTheme="minorHAnsi" w:eastAsia="Times New Roman" w:hAnsiTheme="minorHAnsi" w:cstheme="minorHAnsi"/>
          <w:color w:val="222222"/>
          <w:lang w:val="en-US"/>
        </w:rPr>
        <w:t>Bei</w:t>
      </w:r>
      <w:proofErr w:type="spellEnd"/>
      <w:r>
        <w:rPr>
          <w:rFonts w:asciiTheme="minorHAnsi" w:eastAsia="Times New Roman" w:hAnsiTheme="minorHAnsi" w:cstheme="minorHAnsi"/>
          <w:color w:val="222222"/>
          <w:lang w:val="en-US"/>
        </w:rPr>
        <w:t xml:space="preserve"> </w:t>
      </w:r>
      <w:proofErr w:type="spellStart"/>
      <w:r>
        <w:rPr>
          <w:rFonts w:asciiTheme="minorHAnsi" w:eastAsia="Times New Roman" w:hAnsiTheme="minorHAnsi" w:cstheme="minorHAnsi"/>
          <w:color w:val="222222"/>
          <w:lang w:val="en-US"/>
        </w:rPr>
        <w:t>Bei</w:t>
      </w:r>
      <w:proofErr w:type="spellEnd"/>
      <w:r>
        <w:rPr>
          <w:rFonts w:asciiTheme="minorHAnsi" w:eastAsia="Times New Roman" w:hAnsiTheme="minorHAnsi" w:cstheme="minorHAnsi"/>
          <w:color w:val="222222"/>
          <w:lang w:val="en-US"/>
        </w:rPr>
        <w:t xml:space="preserve"> at a larger location</w:t>
      </w:r>
    </w:p>
    <w:p w14:paraId="633D4715" w14:textId="17D358E8" w:rsidR="006E68B8" w:rsidRPr="00A97068" w:rsidRDefault="006E68B8"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A97068">
        <w:rPr>
          <w:rFonts w:asciiTheme="minorHAnsi" w:hAnsiTheme="minorHAnsi" w:cstheme="minorHAnsi"/>
          <w:color w:val="222222"/>
          <w:shd w:val="clear" w:color="auto" w:fill="FFFFFF"/>
        </w:rPr>
        <w:t>Openings for new board members 2019</w:t>
      </w:r>
    </w:p>
    <w:p w14:paraId="22066CFD" w14:textId="22318431" w:rsidR="005B6904" w:rsidRPr="00A97068" w:rsidRDefault="002D018D" w:rsidP="005B6904">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A97068">
        <w:rPr>
          <w:rFonts w:asciiTheme="minorHAnsi" w:hAnsiTheme="minorHAnsi" w:cstheme="minorHAnsi"/>
          <w:color w:val="222222"/>
          <w:shd w:val="clear" w:color="auto" w:fill="FFFFFF"/>
        </w:rPr>
        <w:t>Looking for interested and qualified board members through several education contacts</w:t>
      </w:r>
    </w:p>
    <w:p w14:paraId="1522D978" w14:textId="39777375" w:rsidR="00BA58B2" w:rsidRPr="00A97068" w:rsidRDefault="00BA58B2" w:rsidP="00BA58B2">
      <w:pPr>
        <w:pStyle w:val="ListParagraph"/>
        <w:numPr>
          <w:ilvl w:val="1"/>
          <w:numId w:val="1"/>
        </w:numPr>
        <w:shd w:val="clear" w:color="auto" w:fill="FFFFFF"/>
        <w:spacing w:line="240" w:lineRule="auto"/>
        <w:contextualSpacing w:val="0"/>
        <w:rPr>
          <w:rFonts w:asciiTheme="minorHAnsi" w:eastAsia="Times New Roman" w:hAnsiTheme="minorHAnsi" w:cstheme="minorHAnsi"/>
          <w:color w:val="222222"/>
          <w:lang w:val="en-US"/>
        </w:rPr>
      </w:pPr>
      <w:r w:rsidRPr="00A97068">
        <w:rPr>
          <w:rFonts w:asciiTheme="minorHAnsi" w:eastAsia="Times New Roman" w:hAnsiTheme="minorHAnsi" w:cstheme="minorHAnsi"/>
          <w:color w:val="222222"/>
          <w:lang w:val="en-US"/>
        </w:rPr>
        <w:t>8879-EO form and Payment approval ($800)</w:t>
      </w:r>
      <w:r w:rsidR="00682395">
        <w:rPr>
          <w:rFonts w:asciiTheme="minorHAnsi" w:eastAsia="Times New Roman" w:hAnsiTheme="minorHAnsi" w:cstheme="minorHAnsi"/>
          <w:color w:val="222222"/>
          <w:lang w:val="en-US"/>
        </w:rPr>
        <w:t xml:space="preserve"> – Tax preparation fee by Ball McGraw PC, balance due is $800.00. Invoice provided for review by RM. </w:t>
      </w:r>
    </w:p>
    <w:p w14:paraId="2C886B8C" w14:textId="7575C362" w:rsidR="00BA58B2" w:rsidRPr="00A97068" w:rsidRDefault="00BA58B2" w:rsidP="00BA58B2">
      <w:pPr>
        <w:pStyle w:val="ListParagraph"/>
        <w:numPr>
          <w:ilvl w:val="1"/>
          <w:numId w:val="1"/>
        </w:numPr>
        <w:shd w:val="clear" w:color="auto" w:fill="FFFFFF"/>
        <w:spacing w:line="240" w:lineRule="auto"/>
        <w:contextualSpacing w:val="0"/>
        <w:rPr>
          <w:rFonts w:asciiTheme="minorHAnsi" w:eastAsia="Times New Roman" w:hAnsiTheme="minorHAnsi" w:cstheme="minorHAnsi"/>
          <w:color w:val="222222"/>
          <w:lang w:val="en-US"/>
        </w:rPr>
      </w:pPr>
      <w:r w:rsidRPr="00A97068">
        <w:rPr>
          <w:rFonts w:asciiTheme="minorHAnsi" w:eastAsia="Times New Roman" w:hAnsiTheme="minorHAnsi" w:cstheme="minorHAnsi"/>
          <w:color w:val="222222"/>
          <w:lang w:val="en-US"/>
        </w:rPr>
        <w:t>Workman’s Comp</w:t>
      </w:r>
      <w:r w:rsidR="00682395">
        <w:rPr>
          <w:rFonts w:asciiTheme="minorHAnsi" w:eastAsia="Times New Roman" w:hAnsiTheme="minorHAnsi" w:cstheme="minorHAnsi"/>
          <w:color w:val="222222"/>
          <w:lang w:val="en-US"/>
        </w:rPr>
        <w:t>ensation</w:t>
      </w:r>
    </w:p>
    <w:p w14:paraId="5D4FCE7F" w14:textId="77777777" w:rsidR="00BA58B2" w:rsidRPr="00A97068" w:rsidRDefault="00BA58B2" w:rsidP="00BA58B2">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A97068">
        <w:rPr>
          <w:rFonts w:asciiTheme="minorHAnsi" w:hAnsiTheme="minorHAnsi" w:cstheme="minorHAnsi"/>
          <w:color w:val="222222"/>
          <w:shd w:val="clear" w:color="auto" w:fill="FFFFFF"/>
        </w:rPr>
        <w:t>Our Workman’s compensation insurance is through Hartford</w:t>
      </w:r>
    </w:p>
    <w:p w14:paraId="59B1B427" w14:textId="36951FD4" w:rsidR="00BA58B2" w:rsidRPr="00A97068" w:rsidRDefault="00BA58B2" w:rsidP="00BA58B2">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A97068">
        <w:rPr>
          <w:rFonts w:asciiTheme="minorHAnsi" w:hAnsiTheme="minorHAnsi" w:cstheme="minorHAnsi"/>
          <w:color w:val="222222"/>
          <w:shd w:val="clear" w:color="auto" w:fill="FFFFFF"/>
        </w:rPr>
        <w:t>We have filed a claim on behalf of one of our staff members for a minor injury that occurred on campus during work hours</w:t>
      </w:r>
      <w:r w:rsidR="00682395">
        <w:rPr>
          <w:rFonts w:asciiTheme="minorHAnsi" w:hAnsiTheme="minorHAnsi" w:cstheme="minorHAnsi"/>
          <w:color w:val="222222"/>
          <w:shd w:val="clear" w:color="auto" w:fill="FFFFFF"/>
        </w:rPr>
        <w:t xml:space="preserve"> this past week</w:t>
      </w:r>
    </w:p>
    <w:p w14:paraId="2E71C2ED" w14:textId="11F2D711" w:rsidR="00BA58B2" w:rsidRPr="00A97068" w:rsidRDefault="00BA58B2" w:rsidP="00BA58B2">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A97068">
        <w:rPr>
          <w:rFonts w:asciiTheme="minorHAnsi" w:hAnsiTheme="minorHAnsi" w:cstheme="minorHAnsi"/>
          <w:color w:val="222222"/>
          <w:shd w:val="clear" w:color="auto" w:fill="FFFFFF"/>
        </w:rPr>
        <w:t>We would like to include the workman’s compensation process in the staff handbook for the future</w:t>
      </w:r>
      <w:r w:rsidR="00682395">
        <w:rPr>
          <w:rFonts w:asciiTheme="minorHAnsi" w:hAnsiTheme="minorHAnsi" w:cstheme="minorHAnsi"/>
          <w:color w:val="222222"/>
          <w:shd w:val="clear" w:color="auto" w:fill="FFFFFF"/>
        </w:rPr>
        <w:t xml:space="preserve"> for clear step-by-step instructions</w:t>
      </w:r>
    </w:p>
    <w:p w14:paraId="0C7E74E6" w14:textId="2C3172DB" w:rsidR="00BA58B2" w:rsidRPr="00682395" w:rsidRDefault="00BA58B2" w:rsidP="00BA58B2">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A97068">
        <w:rPr>
          <w:rFonts w:asciiTheme="minorHAnsi" w:eastAsia="Times New Roman" w:hAnsiTheme="minorHAnsi" w:cstheme="minorHAnsi"/>
          <w:color w:val="222222"/>
          <w:lang w:val="en-US"/>
        </w:rPr>
        <w:t>PTO request for free Homework Club on days PTO meetings are at school next year</w:t>
      </w:r>
    </w:p>
    <w:p w14:paraId="00100092" w14:textId="758BD93D" w:rsidR="00682395" w:rsidRPr="00A97068" w:rsidRDefault="00682395" w:rsidP="00682395">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The PTO has asked whether the HW club and aftercare can be provided for free every other month next year fo</w:t>
      </w:r>
      <w:r w:rsidR="00A84FA6">
        <w:rPr>
          <w:rFonts w:asciiTheme="minorHAnsi" w:hAnsiTheme="minorHAnsi" w:cstheme="minorHAnsi"/>
          <w:color w:val="222222"/>
          <w:shd w:val="clear" w:color="auto" w:fill="FFFFFF"/>
        </w:rPr>
        <w:t>r PTO meetings held on campus. A benefit discussed</w:t>
      </w:r>
      <w:r>
        <w:rPr>
          <w:rFonts w:asciiTheme="minorHAnsi" w:hAnsiTheme="minorHAnsi" w:cstheme="minorHAnsi"/>
          <w:color w:val="222222"/>
          <w:shd w:val="clear" w:color="auto" w:fill="FFFFFF"/>
        </w:rPr>
        <w:t xml:space="preserve"> include</w:t>
      </w:r>
      <w:r w:rsidR="00A84FA6">
        <w:rPr>
          <w:rFonts w:asciiTheme="minorHAnsi" w:hAnsiTheme="minorHAnsi" w:cstheme="minorHAnsi"/>
          <w:color w:val="222222"/>
          <w:shd w:val="clear" w:color="auto" w:fill="FFFFFF"/>
        </w:rPr>
        <w:t>d</w:t>
      </w:r>
      <w:r>
        <w:rPr>
          <w:rFonts w:asciiTheme="minorHAnsi" w:hAnsiTheme="minorHAnsi" w:cstheme="minorHAnsi"/>
          <w:color w:val="222222"/>
          <w:shd w:val="clear" w:color="auto" w:fill="FFFFFF"/>
        </w:rPr>
        <w:t xml:space="preserve"> easier abili</w:t>
      </w:r>
      <w:r w:rsidR="00A84FA6">
        <w:rPr>
          <w:rFonts w:asciiTheme="minorHAnsi" w:hAnsiTheme="minorHAnsi" w:cstheme="minorHAnsi"/>
          <w:color w:val="222222"/>
          <w:shd w:val="clear" w:color="auto" w:fill="FFFFFF"/>
        </w:rPr>
        <w:t xml:space="preserve">ty for some parents to attend. Potential drawbacks were whether younger siblings might also attend, which could potentially make it harder for the teacher/staff member watching the students. Also, the staff member only watches students until 6pm, so unclear what would happen after 6pm if the meeting was still in process. Also, if the precedent is set to provide free care for certain PTO events, the same expectation could be applied to any after school event. A solution discussed could be to have another parent or dad’s club, </w:t>
      </w:r>
      <w:proofErr w:type="spellStart"/>
      <w:r w:rsidR="00A84FA6">
        <w:rPr>
          <w:rFonts w:asciiTheme="minorHAnsi" w:hAnsiTheme="minorHAnsi" w:cstheme="minorHAnsi"/>
          <w:color w:val="222222"/>
          <w:shd w:val="clear" w:color="auto" w:fill="FFFFFF"/>
        </w:rPr>
        <w:t>etc</w:t>
      </w:r>
      <w:proofErr w:type="spellEnd"/>
      <w:r w:rsidR="00A84FA6">
        <w:rPr>
          <w:rFonts w:asciiTheme="minorHAnsi" w:hAnsiTheme="minorHAnsi" w:cstheme="minorHAnsi"/>
          <w:color w:val="222222"/>
          <w:shd w:val="clear" w:color="auto" w:fill="FFFFFF"/>
        </w:rPr>
        <w:t xml:space="preserve"> or paid sitter on site to watch the children of parents at the meeting. </w:t>
      </w:r>
    </w:p>
    <w:p w14:paraId="7669348C" w14:textId="1119FF5C" w:rsidR="00381972" w:rsidRPr="00A97068" w:rsidRDefault="00BA58B2"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A97068">
        <w:rPr>
          <w:rFonts w:asciiTheme="minorHAnsi" w:hAnsiTheme="minorHAnsi" w:cstheme="minorHAnsi"/>
          <w:color w:val="222222"/>
          <w:shd w:val="clear" w:color="auto" w:fill="FFFFFF"/>
        </w:rPr>
        <w:t>P</w:t>
      </w:r>
      <w:r w:rsidR="00381972" w:rsidRPr="00A97068">
        <w:rPr>
          <w:rFonts w:asciiTheme="minorHAnsi" w:hAnsiTheme="minorHAnsi" w:cstheme="minorHAnsi"/>
          <w:color w:val="222222"/>
          <w:shd w:val="clear" w:color="auto" w:fill="FFFFFF"/>
        </w:rPr>
        <w:t>rincipal Contract Bonus review</w:t>
      </w:r>
      <w:r w:rsidR="005E4B70">
        <w:rPr>
          <w:rFonts w:asciiTheme="minorHAnsi" w:hAnsiTheme="minorHAnsi" w:cstheme="minorHAnsi"/>
          <w:color w:val="222222"/>
          <w:shd w:val="clear" w:color="auto" w:fill="FFFFFF"/>
        </w:rPr>
        <w:t xml:space="preserve"> – </w:t>
      </w:r>
      <w:r w:rsidR="00A84FA6">
        <w:rPr>
          <w:rFonts w:asciiTheme="minorHAnsi" w:hAnsiTheme="minorHAnsi" w:cstheme="minorHAnsi"/>
          <w:color w:val="222222"/>
          <w:shd w:val="clear" w:color="auto" w:fill="FFFFFF"/>
        </w:rPr>
        <w:t xml:space="preserve">plan to discuss </w:t>
      </w:r>
      <w:r w:rsidR="005E4B70">
        <w:rPr>
          <w:rFonts w:asciiTheme="minorHAnsi" w:hAnsiTheme="minorHAnsi" w:cstheme="minorHAnsi"/>
          <w:color w:val="222222"/>
          <w:shd w:val="clear" w:color="auto" w:fill="FFFFFF"/>
        </w:rPr>
        <w:t>in executive session</w:t>
      </w:r>
    </w:p>
    <w:p w14:paraId="3D11E774" w14:textId="0653DBFE" w:rsidR="00EA5B73" w:rsidRPr="00EA5B73" w:rsidRDefault="00633D33" w:rsidP="00EA5B73">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 xml:space="preserve">Review of letter from </w:t>
      </w:r>
      <w:proofErr w:type="spellStart"/>
      <w:r w:rsidR="00EA5B73">
        <w:rPr>
          <w:rFonts w:asciiTheme="minorHAnsi" w:hAnsiTheme="minorHAnsi" w:cstheme="minorHAnsi"/>
          <w:color w:val="222222"/>
          <w:shd w:val="clear" w:color="auto" w:fill="FFFFFF"/>
        </w:rPr>
        <w:t>Sherly</w:t>
      </w:r>
      <w:proofErr w:type="spellEnd"/>
      <w:r w:rsidR="00EA5B73">
        <w:rPr>
          <w:rFonts w:asciiTheme="minorHAnsi" w:hAnsiTheme="minorHAnsi" w:cstheme="minorHAnsi"/>
          <w:color w:val="222222"/>
          <w:shd w:val="clear" w:color="auto" w:fill="FFFFFF"/>
        </w:rPr>
        <w:t xml:space="preserve"> German </w:t>
      </w:r>
      <w:r w:rsidR="00682395">
        <w:rPr>
          <w:rFonts w:asciiTheme="minorHAnsi" w:hAnsiTheme="minorHAnsi" w:cstheme="minorHAnsi"/>
          <w:color w:val="222222"/>
          <w:shd w:val="clear" w:color="auto" w:fill="FFFFFF"/>
        </w:rPr>
        <w:t>regarding resignation</w:t>
      </w:r>
      <w:r w:rsidR="00A84FA6">
        <w:rPr>
          <w:rFonts w:asciiTheme="minorHAnsi" w:hAnsiTheme="minorHAnsi" w:cstheme="minorHAnsi"/>
          <w:color w:val="222222"/>
          <w:shd w:val="clear" w:color="auto" w:fill="FFFFFF"/>
        </w:rPr>
        <w:t xml:space="preserve">: </w:t>
      </w:r>
      <w:proofErr w:type="spellStart"/>
      <w:r w:rsidR="00A84FA6">
        <w:rPr>
          <w:rFonts w:asciiTheme="minorHAnsi" w:hAnsiTheme="minorHAnsi" w:cstheme="minorHAnsi"/>
          <w:color w:val="222222"/>
          <w:shd w:val="clear" w:color="auto" w:fill="FFFFFF"/>
        </w:rPr>
        <w:t>Sherly</w:t>
      </w:r>
      <w:proofErr w:type="spellEnd"/>
      <w:r w:rsidR="00A84FA6">
        <w:rPr>
          <w:rFonts w:asciiTheme="minorHAnsi" w:hAnsiTheme="minorHAnsi" w:cstheme="minorHAnsi"/>
          <w:color w:val="222222"/>
          <w:shd w:val="clear" w:color="auto" w:fill="FFFFFF"/>
        </w:rPr>
        <w:t xml:space="preserve"> has submitted a letter thanking the board for the opportunity to teach at our school, but that she will not be returning next year. </w:t>
      </w:r>
    </w:p>
    <w:p w14:paraId="72E92C12" w14:textId="77777777" w:rsidR="00E31DB4" w:rsidRDefault="00E31DB4" w:rsidP="00652E74">
      <w:pPr>
        <w:numPr>
          <w:ilvl w:val="0"/>
          <w:numId w:val="1"/>
        </w:numPr>
        <w:spacing w:line="240" w:lineRule="auto"/>
        <w:rPr>
          <w:rFonts w:ascii="Calibri" w:eastAsia="Calibri" w:hAnsi="Calibri" w:cs="Calibri"/>
        </w:rPr>
      </w:pPr>
      <w:r>
        <w:rPr>
          <w:rFonts w:ascii="Calibri" w:eastAsia="Calibri" w:hAnsi="Calibri" w:cs="Calibri"/>
        </w:rPr>
        <w:t>Action Items</w:t>
      </w:r>
    </w:p>
    <w:p w14:paraId="764CB40F" w14:textId="3159B879" w:rsidR="00E31DB4" w:rsidRDefault="009A5C8F" w:rsidP="00E31DB4">
      <w:pPr>
        <w:numPr>
          <w:ilvl w:val="1"/>
          <w:numId w:val="1"/>
        </w:numPr>
        <w:spacing w:line="240" w:lineRule="auto"/>
        <w:rPr>
          <w:rFonts w:ascii="Calibri" w:eastAsia="Calibri" w:hAnsi="Calibri" w:cs="Calibri"/>
        </w:rPr>
      </w:pPr>
      <w:r>
        <w:rPr>
          <w:rFonts w:ascii="Calibri" w:eastAsia="Calibri" w:hAnsi="Calibri" w:cs="Calibri"/>
        </w:rPr>
        <w:t xml:space="preserve">Vote regarding approval </w:t>
      </w:r>
      <w:r w:rsidR="00E31DB4">
        <w:rPr>
          <w:rFonts w:ascii="Calibri" w:eastAsia="Calibri" w:hAnsi="Calibri" w:cs="Calibri"/>
        </w:rPr>
        <w:t>of prior meeting minutes</w:t>
      </w:r>
    </w:p>
    <w:p w14:paraId="5A06B66C" w14:textId="6345970C" w:rsidR="00EC1024" w:rsidRDefault="00EC1024" w:rsidP="00EC1024">
      <w:pPr>
        <w:numPr>
          <w:ilvl w:val="2"/>
          <w:numId w:val="1"/>
        </w:numPr>
        <w:spacing w:line="240" w:lineRule="auto"/>
        <w:rPr>
          <w:rFonts w:ascii="Calibri" w:eastAsia="Calibri" w:hAnsi="Calibri" w:cs="Calibri"/>
        </w:rPr>
      </w:pPr>
      <w:r>
        <w:rPr>
          <w:rFonts w:ascii="Calibri" w:eastAsia="Calibri" w:hAnsi="Calibri" w:cs="Calibri"/>
        </w:rPr>
        <w:t>AP motions to approve</w:t>
      </w:r>
      <w:r w:rsidR="00A84FA6">
        <w:rPr>
          <w:rFonts w:ascii="Calibri" w:eastAsia="Calibri" w:hAnsi="Calibri" w:cs="Calibri"/>
        </w:rPr>
        <w:t xml:space="preserve"> the minutes from 4-11-19</w:t>
      </w:r>
      <w:r>
        <w:rPr>
          <w:rFonts w:ascii="Calibri" w:eastAsia="Calibri" w:hAnsi="Calibri" w:cs="Calibri"/>
        </w:rPr>
        <w:t>, MG</w:t>
      </w:r>
      <w:r w:rsidR="00A84FA6">
        <w:rPr>
          <w:rFonts w:ascii="Calibri" w:eastAsia="Calibri" w:hAnsi="Calibri" w:cs="Calibri"/>
        </w:rPr>
        <w:t xml:space="preserve"> seconds, all in favor</w:t>
      </w:r>
    </w:p>
    <w:p w14:paraId="77A497A9" w14:textId="4877C1FA" w:rsidR="008E2706" w:rsidRDefault="008E2706" w:rsidP="00C937A1">
      <w:pPr>
        <w:pStyle w:val="NoSpacing"/>
        <w:numPr>
          <w:ilvl w:val="1"/>
          <w:numId w:val="1"/>
        </w:numPr>
        <w:rPr>
          <w:rFonts w:ascii="Calibri" w:hAnsi="Calibri" w:cs="Calibri"/>
          <w:lang w:val="en-US"/>
        </w:rPr>
      </w:pPr>
      <w:r>
        <w:rPr>
          <w:rFonts w:ascii="Calibri" w:eastAsia="Calibri" w:hAnsi="Calibri" w:cs="Calibri"/>
        </w:rPr>
        <w:t xml:space="preserve">New Mandarin Position for grades K-2: Wei </w:t>
      </w:r>
      <w:proofErr w:type="spellStart"/>
      <w:r>
        <w:rPr>
          <w:rFonts w:ascii="Calibri" w:eastAsia="Calibri" w:hAnsi="Calibri" w:cs="Calibri"/>
        </w:rPr>
        <w:t>Liffick</w:t>
      </w:r>
      <w:proofErr w:type="spellEnd"/>
      <w:r>
        <w:rPr>
          <w:rFonts w:ascii="Calibri" w:hAnsi="Calibri" w:cs="Calibri"/>
          <w:lang w:val="en-US"/>
        </w:rPr>
        <w:t xml:space="preserve"> </w:t>
      </w:r>
    </w:p>
    <w:p w14:paraId="35595E60" w14:textId="1C5397B6" w:rsidR="00EC1024" w:rsidRDefault="00EC1024" w:rsidP="00EC1024">
      <w:pPr>
        <w:pStyle w:val="NoSpacing"/>
        <w:numPr>
          <w:ilvl w:val="2"/>
          <w:numId w:val="1"/>
        </w:numPr>
        <w:rPr>
          <w:rFonts w:ascii="Calibri" w:hAnsi="Calibri" w:cs="Calibri"/>
          <w:lang w:val="en-US"/>
        </w:rPr>
      </w:pPr>
      <w:r>
        <w:rPr>
          <w:rFonts w:ascii="Calibri" w:hAnsi="Calibri" w:cs="Calibri"/>
          <w:lang w:val="en-US"/>
        </w:rPr>
        <w:t>AP</w:t>
      </w:r>
      <w:r w:rsidR="00A84FA6">
        <w:rPr>
          <w:rFonts w:ascii="Calibri" w:hAnsi="Calibri" w:cs="Calibri"/>
          <w:lang w:val="en-US"/>
        </w:rPr>
        <w:t xml:space="preserve"> motions to approve Wei </w:t>
      </w:r>
      <w:proofErr w:type="spellStart"/>
      <w:r w:rsidR="00A84FA6">
        <w:rPr>
          <w:rFonts w:ascii="Calibri" w:hAnsi="Calibri" w:cs="Calibri"/>
          <w:lang w:val="en-US"/>
        </w:rPr>
        <w:t>Liffick</w:t>
      </w:r>
      <w:proofErr w:type="spellEnd"/>
      <w:r w:rsidR="00A84FA6">
        <w:rPr>
          <w:rFonts w:ascii="Calibri" w:hAnsi="Calibri" w:cs="Calibri"/>
          <w:lang w:val="en-US"/>
        </w:rPr>
        <w:t xml:space="preserve"> for the new Mandarin position</w:t>
      </w:r>
      <w:r>
        <w:rPr>
          <w:rFonts w:ascii="Calibri" w:hAnsi="Calibri" w:cs="Calibri"/>
          <w:lang w:val="en-US"/>
        </w:rPr>
        <w:t>, SN</w:t>
      </w:r>
      <w:r w:rsidR="00A84FA6">
        <w:rPr>
          <w:rFonts w:ascii="Calibri" w:hAnsi="Calibri" w:cs="Calibri"/>
          <w:lang w:val="en-US"/>
        </w:rPr>
        <w:t xml:space="preserve"> seconds, all in favor</w:t>
      </w:r>
    </w:p>
    <w:p w14:paraId="005B241C" w14:textId="5665F0D8" w:rsidR="00C937A1" w:rsidRPr="00EC1024" w:rsidRDefault="00C937A1" w:rsidP="00C937A1">
      <w:pPr>
        <w:pStyle w:val="NoSpacing"/>
        <w:numPr>
          <w:ilvl w:val="1"/>
          <w:numId w:val="1"/>
        </w:numPr>
        <w:rPr>
          <w:rFonts w:ascii="Calibri" w:hAnsi="Calibri" w:cs="Calibri"/>
          <w:lang w:val="en-US"/>
        </w:rPr>
      </w:pPr>
      <w:r>
        <w:rPr>
          <w:rFonts w:ascii="Calibri" w:hAnsi="Calibri" w:cs="Calibri"/>
          <w:lang w:val="en-US"/>
        </w:rPr>
        <w:t>P</w:t>
      </w:r>
      <w:r w:rsidRPr="00C937A1">
        <w:rPr>
          <w:rFonts w:ascii="Calibri" w:hAnsi="Calibri" w:cs="Calibri"/>
          <w:color w:val="222222"/>
          <w:shd w:val="clear" w:color="auto" w:fill="FFFFFF"/>
        </w:rPr>
        <w:t xml:space="preserve">ast due student accounts </w:t>
      </w:r>
    </w:p>
    <w:p w14:paraId="1FD58528" w14:textId="2A778E28" w:rsidR="00EC1024" w:rsidRPr="00381972" w:rsidRDefault="00EC1024" w:rsidP="00EC1024">
      <w:pPr>
        <w:pStyle w:val="NoSpacing"/>
        <w:numPr>
          <w:ilvl w:val="2"/>
          <w:numId w:val="1"/>
        </w:numPr>
        <w:rPr>
          <w:rFonts w:ascii="Calibri" w:hAnsi="Calibri" w:cs="Calibri"/>
          <w:lang w:val="en-US"/>
        </w:rPr>
      </w:pPr>
      <w:r>
        <w:rPr>
          <w:rFonts w:ascii="Calibri" w:hAnsi="Calibri" w:cs="Calibri"/>
          <w:lang w:val="en-US"/>
        </w:rPr>
        <w:t>Deferring</w:t>
      </w:r>
    </w:p>
    <w:p w14:paraId="4385076F" w14:textId="47956C92" w:rsidR="00381972" w:rsidRPr="00EC1024" w:rsidRDefault="00381972" w:rsidP="00381972">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Principal Contract Bonus</w:t>
      </w:r>
    </w:p>
    <w:p w14:paraId="5B2DA11A" w14:textId="49844C0C" w:rsidR="00EC1024" w:rsidRPr="00EC1024" w:rsidRDefault="00EC1024" w:rsidP="00EC1024">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KR motions to approve</w:t>
      </w:r>
      <w:r w:rsidR="00A84FA6">
        <w:rPr>
          <w:rFonts w:asciiTheme="minorHAnsi" w:hAnsiTheme="minorHAnsi" w:cstheme="minorHAnsi"/>
          <w:color w:val="222222"/>
          <w:shd w:val="clear" w:color="auto" w:fill="FFFFFF"/>
        </w:rPr>
        <w:t xml:space="preserve"> the bonus as set forth in the principal’s contract based on meeting all requirements for the bonus</w:t>
      </w:r>
      <w:r>
        <w:rPr>
          <w:rFonts w:asciiTheme="minorHAnsi" w:hAnsiTheme="minorHAnsi" w:cstheme="minorHAnsi"/>
          <w:color w:val="222222"/>
          <w:shd w:val="clear" w:color="auto" w:fill="FFFFFF"/>
        </w:rPr>
        <w:t xml:space="preserve">, </w:t>
      </w:r>
      <w:r w:rsidR="00A84FA6">
        <w:rPr>
          <w:rFonts w:asciiTheme="minorHAnsi" w:hAnsiTheme="minorHAnsi" w:cstheme="minorHAnsi"/>
          <w:color w:val="222222"/>
          <w:shd w:val="clear" w:color="auto" w:fill="FFFFFF"/>
        </w:rPr>
        <w:t xml:space="preserve">as discussed in executive session and recorded in separate minutes, </w:t>
      </w:r>
      <w:r>
        <w:rPr>
          <w:rFonts w:asciiTheme="minorHAnsi" w:hAnsiTheme="minorHAnsi" w:cstheme="minorHAnsi"/>
          <w:color w:val="222222"/>
          <w:shd w:val="clear" w:color="auto" w:fill="FFFFFF"/>
        </w:rPr>
        <w:t>SN</w:t>
      </w:r>
      <w:r w:rsidR="00A84FA6">
        <w:rPr>
          <w:rFonts w:asciiTheme="minorHAnsi" w:hAnsiTheme="minorHAnsi" w:cstheme="minorHAnsi"/>
          <w:color w:val="222222"/>
          <w:shd w:val="clear" w:color="auto" w:fill="FFFFFF"/>
        </w:rPr>
        <w:t xml:space="preserve"> seconds, all in favor</w:t>
      </w:r>
    </w:p>
    <w:p w14:paraId="617B0F2E" w14:textId="30855F9D" w:rsidR="00633D33" w:rsidRPr="00EC1024" w:rsidRDefault="00633D33" w:rsidP="00381972">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Workman’s compensation</w:t>
      </w:r>
    </w:p>
    <w:p w14:paraId="07B1D69E" w14:textId="28878F15" w:rsidR="00EC1024" w:rsidRPr="00EA5B73" w:rsidRDefault="00EC1024" w:rsidP="00EC1024">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Deferred</w:t>
      </w:r>
    </w:p>
    <w:p w14:paraId="4902487A" w14:textId="79F99406" w:rsidR="00EA5B73" w:rsidRPr="00EC1024" w:rsidRDefault="00EA5B73" w:rsidP="00381972">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Accept resignation of Sherly German</w:t>
      </w:r>
    </w:p>
    <w:p w14:paraId="76B0AB94" w14:textId="33B8FF34" w:rsidR="00EC1024" w:rsidRPr="00EC1024" w:rsidRDefault="00EC1024" w:rsidP="00EC1024">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KR</w:t>
      </w:r>
      <w:r w:rsidR="00A84FA6">
        <w:rPr>
          <w:rFonts w:asciiTheme="minorHAnsi" w:hAnsiTheme="minorHAnsi" w:cstheme="minorHAnsi"/>
          <w:color w:val="222222"/>
          <w:shd w:val="clear" w:color="auto" w:fill="FFFFFF"/>
        </w:rPr>
        <w:t xml:space="preserve"> motions to approve the resignation</w:t>
      </w:r>
      <w:r>
        <w:rPr>
          <w:rFonts w:asciiTheme="minorHAnsi" w:hAnsiTheme="minorHAnsi" w:cstheme="minorHAnsi"/>
          <w:color w:val="222222"/>
          <w:shd w:val="clear" w:color="auto" w:fill="FFFFFF"/>
        </w:rPr>
        <w:t>, SN</w:t>
      </w:r>
      <w:r w:rsidR="00A84FA6">
        <w:rPr>
          <w:rFonts w:asciiTheme="minorHAnsi" w:hAnsiTheme="minorHAnsi" w:cstheme="minorHAnsi"/>
          <w:color w:val="222222"/>
          <w:shd w:val="clear" w:color="auto" w:fill="FFFFFF"/>
        </w:rPr>
        <w:t xml:space="preserve"> seconds</w:t>
      </w:r>
      <w:r>
        <w:rPr>
          <w:rFonts w:asciiTheme="minorHAnsi" w:hAnsiTheme="minorHAnsi" w:cstheme="minorHAnsi"/>
          <w:color w:val="222222"/>
          <w:shd w:val="clear" w:color="auto" w:fill="FFFFFF"/>
        </w:rPr>
        <w:t>, all in favor</w:t>
      </w:r>
    </w:p>
    <w:p w14:paraId="6A0B676A" w14:textId="74FEE6F3" w:rsidR="00EC1024" w:rsidRDefault="00EC1024" w:rsidP="00EC1024">
      <w:pPr>
        <w:pStyle w:val="ListParagraph"/>
        <w:numPr>
          <w:ilvl w:val="1"/>
          <w:numId w:val="1"/>
        </w:numPr>
        <w:shd w:val="clear" w:color="auto" w:fill="FFFFFF"/>
        <w:spacing w:line="240" w:lineRule="auto"/>
        <w:contextualSpacing w:val="0"/>
        <w:rPr>
          <w:rFonts w:asciiTheme="minorHAnsi" w:eastAsia="Times New Roman" w:hAnsiTheme="minorHAnsi" w:cstheme="minorHAnsi"/>
          <w:color w:val="222222"/>
          <w:lang w:val="en-US"/>
        </w:rPr>
      </w:pPr>
      <w:r w:rsidRPr="00A97068">
        <w:rPr>
          <w:rFonts w:asciiTheme="minorHAnsi" w:eastAsia="Times New Roman" w:hAnsiTheme="minorHAnsi" w:cstheme="minorHAnsi"/>
          <w:color w:val="222222"/>
          <w:lang w:val="en-US"/>
        </w:rPr>
        <w:t>8879-EO form and Payment approval ($800)</w:t>
      </w:r>
    </w:p>
    <w:p w14:paraId="71EF00A5" w14:textId="7EFE1C4F" w:rsidR="00EC1024" w:rsidRPr="00EC1024" w:rsidRDefault="00EC1024" w:rsidP="00EC1024">
      <w:pPr>
        <w:pStyle w:val="ListParagraph"/>
        <w:numPr>
          <w:ilvl w:val="2"/>
          <w:numId w:val="1"/>
        </w:numPr>
        <w:shd w:val="clear" w:color="auto" w:fill="FFFFFF"/>
        <w:spacing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AP</w:t>
      </w:r>
      <w:r w:rsidR="00A84FA6">
        <w:rPr>
          <w:rFonts w:asciiTheme="minorHAnsi" w:eastAsia="Times New Roman" w:hAnsiTheme="minorHAnsi" w:cstheme="minorHAnsi"/>
          <w:color w:val="222222"/>
          <w:lang w:val="en-US"/>
        </w:rPr>
        <w:t xml:space="preserve"> motions to approve paying the $800 tax preparation fee</w:t>
      </w:r>
      <w:r>
        <w:rPr>
          <w:rFonts w:asciiTheme="minorHAnsi" w:eastAsia="Times New Roman" w:hAnsiTheme="minorHAnsi" w:cstheme="minorHAnsi"/>
          <w:color w:val="222222"/>
          <w:lang w:val="en-US"/>
        </w:rPr>
        <w:t>, SN</w:t>
      </w:r>
      <w:r w:rsidR="00A84FA6">
        <w:rPr>
          <w:rFonts w:asciiTheme="minorHAnsi" w:eastAsia="Times New Roman" w:hAnsiTheme="minorHAnsi" w:cstheme="minorHAnsi"/>
          <w:color w:val="222222"/>
          <w:lang w:val="en-US"/>
        </w:rPr>
        <w:t xml:space="preserve"> seconds </w:t>
      </w:r>
      <w:r>
        <w:rPr>
          <w:rFonts w:asciiTheme="minorHAnsi" w:eastAsia="Times New Roman" w:hAnsiTheme="minorHAnsi" w:cstheme="minorHAnsi"/>
          <w:color w:val="222222"/>
          <w:lang w:val="en-US"/>
        </w:rPr>
        <w:t>, all in favor</w:t>
      </w:r>
    </w:p>
    <w:p w14:paraId="77A35851" w14:textId="77777777" w:rsidR="00652E74" w:rsidRPr="00203872" w:rsidRDefault="00E31DB4" w:rsidP="00E31DB4">
      <w:pPr>
        <w:numPr>
          <w:ilvl w:val="0"/>
          <w:numId w:val="1"/>
        </w:numPr>
        <w:spacing w:line="240" w:lineRule="auto"/>
        <w:rPr>
          <w:rFonts w:ascii="Calibri" w:eastAsia="Calibri" w:hAnsi="Calibri" w:cs="Calibri"/>
        </w:rPr>
      </w:pPr>
      <w:r w:rsidRPr="00203872">
        <w:rPr>
          <w:rFonts w:ascii="Calibri" w:eastAsia="Calibri" w:hAnsi="Calibri" w:cs="Calibri"/>
        </w:rPr>
        <w:t>Executive Session</w:t>
      </w:r>
      <w:r w:rsidR="00A83CB9" w:rsidRPr="00203872">
        <w:rPr>
          <w:rFonts w:ascii="Calibri" w:eastAsia="Calibri" w:hAnsi="Calibri" w:cs="Calibri"/>
        </w:rPr>
        <w:t xml:space="preserve">: Pursuant to A.R.S. </w:t>
      </w:r>
      <w:r w:rsidR="00A83CB9" w:rsidRPr="00203872">
        <w:rPr>
          <w:rFonts w:ascii="Calibri" w:hAnsi="Calibri" w:cs="Calibri"/>
        </w:rPr>
        <w:t>§ 38-431.03(A), Section 7.9.5.1, the board may vote to enter executive session</w:t>
      </w:r>
      <w:r w:rsidR="00732929">
        <w:rPr>
          <w:rFonts w:ascii="Calibri" w:hAnsi="Calibri" w:cs="Calibri"/>
        </w:rPr>
        <w:t xml:space="preserve"> to discuss personnel matters.  </w:t>
      </w:r>
    </w:p>
    <w:p w14:paraId="50802020" w14:textId="77777777" w:rsidR="0030579A" w:rsidRPr="00A84FA6" w:rsidRDefault="0030579A" w:rsidP="0030579A">
      <w:pPr>
        <w:numPr>
          <w:ilvl w:val="1"/>
          <w:numId w:val="1"/>
        </w:numPr>
        <w:spacing w:line="240" w:lineRule="auto"/>
        <w:rPr>
          <w:rFonts w:ascii="Calibri" w:eastAsia="Calibri" w:hAnsi="Calibri" w:cs="Calibri"/>
        </w:rPr>
      </w:pPr>
      <w:r>
        <w:rPr>
          <w:rFonts w:ascii="Calibri" w:eastAsia="Calibri" w:hAnsi="Calibri" w:cs="Calibri"/>
        </w:rPr>
        <w:t xml:space="preserve">Confidentiality reminder pursuant to A.R.S. </w:t>
      </w:r>
      <w:r w:rsidR="005B262E">
        <w:rPr>
          <w:rFonts w:ascii="Calibri" w:hAnsi="Calibri" w:cs="Calibri"/>
        </w:rPr>
        <w:t>§ 38-431.03(C)</w:t>
      </w:r>
    </w:p>
    <w:p w14:paraId="57976839" w14:textId="0055EBDB" w:rsidR="00A84FA6" w:rsidRPr="00BC7A1A" w:rsidRDefault="00A84FA6" w:rsidP="0030579A">
      <w:pPr>
        <w:numPr>
          <w:ilvl w:val="1"/>
          <w:numId w:val="1"/>
        </w:numPr>
        <w:spacing w:line="240" w:lineRule="auto"/>
        <w:rPr>
          <w:rFonts w:ascii="Calibri" w:eastAsia="Calibri" w:hAnsi="Calibri" w:cs="Calibri"/>
        </w:rPr>
      </w:pPr>
      <w:r>
        <w:rPr>
          <w:rFonts w:ascii="Calibri" w:eastAsia="Calibri" w:hAnsi="Calibri" w:cs="Calibri"/>
        </w:rPr>
        <w:t>KR motion</w:t>
      </w:r>
      <w:r>
        <w:rPr>
          <w:rFonts w:ascii="Calibri" w:eastAsia="Calibri" w:hAnsi="Calibri" w:cs="Calibri"/>
        </w:rPr>
        <w:t>s</w:t>
      </w:r>
      <w:r>
        <w:rPr>
          <w:rFonts w:ascii="Calibri" w:eastAsia="Calibri" w:hAnsi="Calibri" w:cs="Calibri"/>
        </w:rPr>
        <w:t xml:space="preserve"> to move into executive session at 6:17 pm, SN</w:t>
      </w:r>
      <w:r>
        <w:rPr>
          <w:rFonts w:ascii="Calibri" w:eastAsia="Calibri" w:hAnsi="Calibri" w:cs="Calibri"/>
        </w:rPr>
        <w:t xml:space="preserve"> seconds</w:t>
      </w:r>
      <w:r>
        <w:rPr>
          <w:rFonts w:ascii="Calibri" w:eastAsia="Calibri" w:hAnsi="Calibri" w:cs="Calibri"/>
        </w:rPr>
        <w:t>, all in favor</w:t>
      </w:r>
      <w:r>
        <w:rPr>
          <w:rFonts w:ascii="Calibri" w:eastAsia="Calibri" w:hAnsi="Calibri" w:cs="Calibri"/>
        </w:rPr>
        <w:t xml:space="preserve">. Finished executive session at 6:38 pm and re-entered regular meeting to cover action items as above. Executive session minutes recorded separately. </w:t>
      </w:r>
    </w:p>
    <w:p w14:paraId="5E5D3979" w14:textId="65864982" w:rsidR="005B553B" w:rsidRDefault="00AE52CD" w:rsidP="005B553B">
      <w:pPr>
        <w:numPr>
          <w:ilvl w:val="0"/>
          <w:numId w:val="1"/>
        </w:numPr>
        <w:spacing w:line="240" w:lineRule="auto"/>
        <w:rPr>
          <w:rFonts w:ascii="Calibri" w:eastAsia="Calibri" w:hAnsi="Calibri" w:cs="Calibri"/>
        </w:rPr>
      </w:pPr>
      <w:r w:rsidRPr="00AE52CD">
        <w:rPr>
          <w:rFonts w:ascii="Calibri" w:eastAsia="Calibri" w:hAnsi="Calibri" w:cs="Calibri"/>
        </w:rPr>
        <w:t>Announcement of future meeting:</w:t>
      </w:r>
      <w:r w:rsidR="00E5238F">
        <w:rPr>
          <w:rFonts w:ascii="Calibri" w:eastAsia="Calibri" w:hAnsi="Calibri" w:cs="Calibri"/>
        </w:rPr>
        <w:t xml:space="preserve"> June 19</w:t>
      </w:r>
      <w:r w:rsidR="00E5238F" w:rsidRPr="00E5238F">
        <w:rPr>
          <w:rFonts w:ascii="Calibri" w:eastAsia="Calibri" w:hAnsi="Calibri" w:cs="Calibri"/>
          <w:vertAlign w:val="superscript"/>
        </w:rPr>
        <w:t>th</w:t>
      </w:r>
      <w:r w:rsidR="00E5238F">
        <w:rPr>
          <w:rFonts w:ascii="Calibri" w:eastAsia="Calibri" w:hAnsi="Calibri" w:cs="Calibri"/>
        </w:rPr>
        <w:t xml:space="preserve"> 5 pm </w:t>
      </w:r>
    </w:p>
    <w:p w14:paraId="3972CC98" w14:textId="6230FEF0" w:rsidR="00D069F1" w:rsidRDefault="005B553B" w:rsidP="00B97702">
      <w:pPr>
        <w:numPr>
          <w:ilvl w:val="0"/>
          <w:numId w:val="1"/>
        </w:numPr>
        <w:spacing w:line="240" w:lineRule="auto"/>
        <w:rPr>
          <w:rFonts w:ascii="Calibri" w:eastAsia="Calibri" w:hAnsi="Calibri" w:cs="Calibri"/>
        </w:rPr>
      </w:pPr>
      <w:r>
        <w:rPr>
          <w:rFonts w:ascii="Calibri" w:eastAsia="Calibri" w:hAnsi="Calibri" w:cs="Calibri"/>
        </w:rPr>
        <w:t xml:space="preserve">Meeting adjourned: </w:t>
      </w:r>
      <w:r w:rsidR="00E5238F">
        <w:rPr>
          <w:rFonts w:ascii="Calibri" w:eastAsia="Calibri" w:hAnsi="Calibri" w:cs="Calibri"/>
        </w:rPr>
        <w:t>6:43 pm</w:t>
      </w:r>
    </w:p>
    <w:p w14:paraId="7F31A05E" w14:textId="2DE23AA0" w:rsidR="005E4B70" w:rsidRDefault="005E4B70" w:rsidP="00D84B08">
      <w:pPr>
        <w:spacing w:line="240" w:lineRule="auto"/>
        <w:rPr>
          <w:rFonts w:ascii="Calibri" w:eastAsia="Calibri" w:hAnsi="Calibri" w:cs="Calibri"/>
        </w:rPr>
      </w:pPr>
      <w:bookmarkStart w:id="0" w:name="_GoBack"/>
      <w:bookmarkEnd w:id="0"/>
    </w:p>
    <w:sectPr w:rsidR="005E4B70" w:rsidSect="005B553B">
      <w:headerReference w:type="default" r:id="rId8"/>
      <w:pgSz w:w="12240" w:h="15840"/>
      <w:pgMar w:top="216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3BE53" w14:textId="77777777" w:rsidR="00245055" w:rsidRDefault="00245055">
      <w:pPr>
        <w:spacing w:line="240" w:lineRule="auto"/>
      </w:pPr>
      <w:r>
        <w:separator/>
      </w:r>
    </w:p>
  </w:endnote>
  <w:endnote w:type="continuationSeparator" w:id="0">
    <w:p w14:paraId="476C270D" w14:textId="77777777" w:rsidR="00245055" w:rsidRDefault="002450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CC843" w14:textId="77777777" w:rsidR="00245055" w:rsidRDefault="00245055">
      <w:pPr>
        <w:spacing w:line="240" w:lineRule="auto"/>
      </w:pPr>
      <w:r>
        <w:separator/>
      </w:r>
    </w:p>
  </w:footnote>
  <w:footnote w:type="continuationSeparator" w:id="0">
    <w:p w14:paraId="41F7AD48" w14:textId="77777777" w:rsidR="00245055" w:rsidRDefault="0024505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51CA9" w14:textId="77777777"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noProof/>
        <w:lang w:val="en-US"/>
      </w:rPr>
      <w:drawing>
        <wp:anchor distT="0" distB="0" distL="0" distR="0" simplePos="0" relativeHeight="251659264" behindDoc="0" locked="0" layoutInCell="1" hidden="0" allowOverlap="1" wp14:anchorId="3280467E" wp14:editId="7E1D202B">
          <wp:simplePos x="0" y="0"/>
          <wp:positionH relativeFrom="margin">
            <wp:posOffset>0</wp:posOffset>
          </wp:positionH>
          <wp:positionV relativeFrom="paragraph">
            <wp:posOffset>238125</wp:posOffset>
          </wp:positionV>
          <wp:extent cx="1032547" cy="857250"/>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9297"/>
                  <a:stretch>
                    <a:fillRect/>
                  </a:stretch>
                </pic:blipFill>
                <pic:spPr>
                  <a:xfrm>
                    <a:off x="0" y="0"/>
                    <a:ext cx="1032547" cy="857250"/>
                  </a:xfrm>
                  <a:prstGeom prst="rect">
                    <a:avLst/>
                  </a:prstGeom>
                  <a:ln/>
                </pic:spPr>
              </pic:pic>
            </a:graphicData>
          </a:graphic>
        </wp:anchor>
      </w:drawing>
    </w:r>
  </w:p>
  <w:p w14:paraId="67096FC9" w14:textId="77777777"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rFonts w:ascii="Times New Roman" w:eastAsia="Times New Roman" w:hAnsi="Times New Roman" w:cs="Times New Roman"/>
        <w:sz w:val="54"/>
        <w:szCs w:val="54"/>
      </w:rPr>
      <w:t>Arizona Language Preparatory</w:t>
    </w:r>
  </w:p>
  <w:p w14:paraId="70125D8A" w14:textId="77777777" w:rsidR="00401C20" w:rsidRDefault="0060712C">
    <w:pPr>
      <w:tabs>
        <w:tab w:val="center" w:pos="4680"/>
        <w:tab w:val="right" w:pos="9360"/>
      </w:tabs>
      <w:spacing w:line="240" w:lineRule="auto"/>
      <w:ind w:left="1710"/>
      <w:contextualSpacing w:val="0"/>
    </w:pPr>
    <w:r>
      <w:rPr>
        <w:rFonts w:ascii="Times New Roman" w:eastAsia="Times New Roman" w:hAnsi="Times New Roman" w:cs="Times New Roman"/>
        <w:sz w:val="16"/>
        <w:szCs w:val="16"/>
      </w:rPr>
      <w:t>4645 E Marilyn Rd | Phoenix, AZ 85032 | O: (602)996-1595 | F: (602)344-9560 | www.azlanguageprep.com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45195"/>
    <w:multiLevelType w:val="multilevel"/>
    <w:tmpl w:val="EC4C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292C63"/>
    <w:multiLevelType w:val="multilevel"/>
    <w:tmpl w:val="2F2C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3A5FE9"/>
    <w:multiLevelType w:val="multilevel"/>
    <w:tmpl w:val="6B589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AC7B0C"/>
    <w:multiLevelType w:val="multilevel"/>
    <w:tmpl w:val="8438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9208A2"/>
    <w:multiLevelType w:val="multilevel"/>
    <w:tmpl w:val="D19619B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nsid w:val="34A27B2C"/>
    <w:multiLevelType w:val="multilevel"/>
    <w:tmpl w:val="1A34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6715E3"/>
    <w:multiLevelType w:val="hybridMultilevel"/>
    <w:tmpl w:val="539AC6A8"/>
    <w:lvl w:ilvl="0" w:tplc="E956246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D37E38"/>
    <w:multiLevelType w:val="multilevel"/>
    <w:tmpl w:val="F1CA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7339C4"/>
    <w:multiLevelType w:val="hybridMultilevel"/>
    <w:tmpl w:val="8904C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72735E"/>
    <w:multiLevelType w:val="multilevel"/>
    <w:tmpl w:val="765C09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62EE2120"/>
    <w:multiLevelType w:val="multilevel"/>
    <w:tmpl w:val="F484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903947"/>
    <w:multiLevelType w:val="multilevel"/>
    <w:tmpl w:val="12E090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6F126278"/>
    <w:multiLevelType w:val="hybridMultilevel"/>
    <w:tmpl w:val="58A4F9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4"/>
  </w:num>
  <w:num w:numId="3">
    <w:abstractNumId w:val="9"/>
  </w:num>
  <w:num w:numId="4">
    <w:abstractNumId w:val="6"/>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1"/>
  </w:num>
  <w:num w:numId="9">
    <w:abstractNumId w:val="2"/>
  </w:num>
  <w:num w:numId="10">
    <w:abstractNumId w:val="10"/>
  </w:num>
  <w:num w:numId="11">
    <w:abstractNumId w:val="7"/>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30D"/>
    <w:rsid w:val="000212A2"/>
    <w:rsid w:val="00065B31"/>
    <w:rsid w:val="000723CA"/>
    <w:rsid w:val="00074AE7"/>
    <w:rsid w:val="00092E07"/>
    <w:rsid w:val="00094529"/>
    <w:rsid w:val="00105D0C"/>
    <w:rsid w:val="00127FB4"/>
    <w:rsid w:val="00156E1D"/>
    <w:rsid w:val="00160DE6"/>
    <w:rsid w:val="00186EC8"/>
    <w:rsid w:val="00190CB0"/>
    <w:rsid w:val="00191123"/>
    <w:rsid w:val="00203872"/>
    <w:rsid w:val="00212683"/>
    <w:rsid w:val="00230EF5"/>
    <w:rsid w:val="00245055"/>
    <w:rsid w:val="00250B9F"/>
    <w:rsid w:val="00297D5F"/>
    <w:rsid w:val="002A5F0C"/>
    <w:rsid w:val="002C1DBC"/>
    <w:rsid w:val="002C56A4"/>
    <w:rsid w:val="002C7EB9"/>
    <w:rsid w:val="002D018D"/>
    <w:rsid w:val="002E2AD7"/>
    <w:rsid w:val="002F0222"/>
    <w:rsid w:val="002F313A"/>
    <w:rsid w:val="0030579A"/>
    <w:rsid w:val="00312130"/>
    <w:rsid w:val="0031742E"/>
    <w:rsid w:val="003236BD"/>
    <w:rsid w:val="00340557"/>
    <w:rsid w:val="003509BE"/>
    <w:rsid w:val="00360736"/>
    <w:rsid w:val="00364E22"/>
    <w:rsid w:val="00381972"/>
    <w:rsid w:val="003A6CEE"/>
    <w:rsid w:val="003A6F0A"/>
    <w:rsid w:val="003A7CDE"/>
    <w:rsid w:val="003B0A64"/>
    <w:rsid w:val="003E295D"/>
    <w:rsid w:val="003F196E"/>
    <w:rsid w:val="00403B13"/>
    <w:rsid w:val="00416AB2"/>
    <w:rsid w:val="004207A7"/>
    <w:rsid w:val="00451E4B"/>
    <w:rsid w:val="00486904"/>
    <w:rsid w:val="004C61AF"/>
    <w:rsid w:val="004C7A71"/>
    <w:rsid w:val="004C7C9E"/>
    <w:rsid w:val="004E7C22"/>
    <w:rsid w:val="004F6BD4"/>
    <w:rsid w:val="00522114"/>
    <w:rsid w:val="00540055"/>
    <w:rsid w:val="00540BAB"/>
    <w:rsid w:val="0055703A"/>
    <w:rsid w:val="00582ED8"/>
    <w:rsid w:val="00586553"/>
    <w:rsid w:val="00593BE5"/>
    <w:rsid w:val="005A4E85"/>
    <w:rsid w:val="005A6A03"/>
    <w:rsid w:val="005B262E"/>
    <w:rsid w:val="005B553B"/>
    <w:rsid w:val="005B6904"/>
    <w:rsid w:val="005D2398"/>
    <w:rsid w:val="005D59DA"/>
    <w:rsid w:val="005E23FA"/>
    <w:rsid w:val="005E2DF0"/>
    <w:rsid w:val="005E4B70"/>
    <w:rsid w:val="0060712C"/>
    <w:rsid w:val="00633D33"/>
    <w:rsid w:val="00652E74"/>
    <w:rsid w:val="0066385B"/>
    <w:rsid w:val="00682395"/>
    <w:rsid w:val="006A3068"/>
    <w:rsid w:val="006A40B0"/>
    <w:rsid w:val="006A6C38"/>
    <w:rsid w:val="006E68B8"/>
    <w:rsid w:val="006F6DF4"/>
    <w:rsid w:val="0071349C"/>
    <w:rsid w:val="0073266D"/>
    <w:rsid w:val="00732929"/>
    <w:rsid w:val="00734AED"/>
    <w:rsid w:val="00761B88"/>
    <w:rsid w:val="007727DA"/>
    <w:rsid w:val="007A332A"/>
    <w:rsid w:val="0080262E"/>
    <w:rsid w:val="00802C0B"/>
    <w:rsid w:val="0080642F"/>
    <w:rsid w:val="0084103D"/>
    <w:rsid w:val="008718F6"/>
    <w:rsid w:val="008D200E"/>
    <w:rsid w:val="008E1FB7"/>
    <w:rsid w:val="008E2706"/>
    <w:rsid w:val="00900765"/>
    <w:rsid w:val="00902D04"/>
    <w:rsid w:val="00912F98"/>
    <w:rsid w:val="00930627"/>
    <w:rsid w:val="009775A8"/>
    <w:rsid w:val="00997D0E"/>
    <w:rsid w:val="009A5C8F"/>
    <w:rsid w:val="009F20B4"/>
    <w:rsid w:val="009F59EA"/>
    <w:rsid w:val="00A06660"/>
    <w:rsid w:val="00A4070D"/>
    <w:rsid w:val="00A42FF1"/>
    <w:rsid w:val="00A83CB9"/>
    <w:rsid w:val="00A84FA6"/>
    <w:rsid w:val="00A97068"/>
    <w:rsid w:val="00AB2CE6"/>
    <w:rsid w:val="00AB4207"/>
    <w:rsid w:val="00AC25E7"/>
    <w:rsid w:val="00AE4EEE"/>
    <w:rsid w:val="00AE52CD"/>
    <w:rsid w:val="00B24D2D"/>
    <w:rsid w:val="00B4099A"/>
    <w:rsid w:val="00B45CC5"/>
    <w:rsid w:val="00B52D24"/>
    <w:rsid w:val="00B80467"/>
    <w:rsid w:val="00B928C1"/>
    <w:rsid w:val="00B92B8F"/>
    <w:rsid w:val="00B97702"/>
    <w:rsid w:val="00BA1244"/>
    <w:rsid w:val="00BA58B2"/>
    <w:rsid w:val="00BA77B3"/>
    <w:rsid w:val="00BC7A1A"/>
    <w:rsid w:val="00BD202C"/>
    <w:rsid w:val="00BE08F1"/>
    <w:rsid w:val="00BE19EE"/>
    <w:rsid w:val="00BF3B40"/>
    <w:rsid w:val="00C6761D"/>
    <w:rsid w:val="00C937A1"/>
    <w:rsid w:val="00CA7F86"/>
    <w:rsid w:val="00CB29E2"/>
    <w:rsid w:val="00CD3F7D"/>
    <w:rsid w:val="00CD7C5A"/>
    <w:rsid w:val="00CE615C"/>
    <w:rsid w:val="00CF0CCE"/>
    <w:rsid w:val="00CF2FCB"/>
    <w:rsid w:val="00D0153A"/>
    <w:rsid w:val="00D0457E"/>
    <w:rsid w:val="00D069F1"/>
    <w:rsid w:val="00D212BA"/>
    <w:rsid w:val="00D4130D"/>
    <w:rsid w:val="00D55635"/>
    <w:rsid w:val="00D6263C"/>
    <w:rsid w:val="00D805E9"/>
    <w:rsid w:val="00D84B08"/>
    <w:rsid w:val="00DA3E58"/>
    <w:rsid w:val="00DC7CB9"/>
    <w:rsid w:val="00DD7445"/>
    <w:rsid w:val="00DE1058"/>
    <w:rsid w:val="00DE1ED9"/>
    <w:rsid w:val="00E20C1C"/>
    <w:rsid w:val="00E31DB4"/>
    <w:rsid w:val="00E32EA8"/>
    <w:rsid w:val="00E404D3"/>
    <w:rsid w:val="00E50001"/>
    <w:rsid w:val="00E51483"/>
    <w:rsid w:val="00E5238F"/>
    <w:rsid w:val="00E70467"/>
    <w:rsid w:val="00E77EDF"/>
    <w:rsid w:val="00E87FBE"/>
    <w:rsid w:val="00EA36DC"/>
    <w:rsid w:val="00EA5B73"/>
    <w:rsid w:val="00EA6C26"/>
    <w:rsid w:val="00EC1024"/>
    <w:rsid w:val="00EC4AAD"/>
    <w:rsid w:val="00EF4D2E"/>
    <w:rsid w:val="00F15A17"/>
    <w:rsid w:val="00F15F3A"/>
    <w:rsid w:val="00F9785F"/>
    <w:rsid w:val="00FB0D27"/>
    <w:rsid w:val="00FE5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E0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 w:type="character" w:styleId="Hyperlink">
    <w:name w:val="Hyperlink"/>
    <w:basedOn w:val="DefaultParagraphFont"/>
    <w:uiPriority w:val="99"/>
    <w:semiHidden/>
    <w:unhideWhenUsed/>
    <w:rsid w:val="003A6F0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 w:type="character" w:styleId="Hyperlink">
    <w:name w:val="Hyperlink"/>
    <w:basedOn w:val="DefaultParagraphFont"/>
    <w:uiPriority w:val="99"/>
    <w:semiHidden/>
    <w:unhideWhenUsed/>
    <w:rsid w:val="003A6F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90749">
      <w:bodyDiv w:val="1"/>
      <w:marLeft w:val="0"/>
      <w:marRight w:val="0"/>
      <w:marTop w:val="0"/>
      <w:marBottom w:val="0"/>
      <w:divBdr>
        <w:top w:val="none" w:sz="0" w:space="0" w:color="auto"/>
        <w:left w:val="none" w:sz="0" w:space="0" w:color="auto"/>
        <w:bottom w:val="none" w:sz="0" w:space="0" w:color="auto"/>
        <w:right w:val="none" w:sz="0" w:space="0" w:color="auto"/>
      </w:divBdr>
    </w:div>
    <w:div w:id="79259276">
      <w:bodyDiv w:val="1"/>
      <w:marLeft w:val="0"/>
      <w:marRight w:val="0"/>
      <w:marTop w:val="0"/>
      <w:marBottom w:val="0"/>
      <w:divBdr>
        <w:top w:val="none" w:sz="0" w:space="0" w:color="auto"/>
        <w:left w:val="none" w:sz="0" w:space="0" w:color="auto"/>
        <w:bottom w:val="none" w:sz="0" w:space="0" w:color="auto"/>
        <w:right w:val="none" w:sz="0" w:space="0" w:color="auto"/>
      </w:divBdr>
    </w:div>
    <w:div w:id="115487277">
      <w:bodyDiv w:val="1"/>
      <w:marLeft w:val="0"/>
      <w:marRight w:val="0"/>
      <w:marTop w:val="0"/>
      <w:marBottom w:val="0"/>
      <w:divBdr>
        <w:top w:val="none" w:sz="0" w:space="0" w:color="auto"/>
        <w:left w:val="none" w:sz="0" w:space="0" w:color="auto"/>
        <w:bottom w:val="none" w:sz="0" w:space="0" w:color="auto"/>
        <w:right w:val="none" w:sz="0" w:space="0" w:color="auto"/>
      </w:divBdr>
      <w:divsChild>
        <w:div w:id="678309910">
          <w:marLeft w:val="0"/>
          <w:marRight w:val="0"/>
          <w:marTop w:val="0"/>
          <w:marBottom w:val="0"/>
          <w:divBdr>
            <w:top w:val="none" w:sz="0" w:space="0" w:color="auto"/>
            <w:left w:val="none" w:sz="0" w:space="0" w:color="auto"/>
            <w:bottom w:val="none" w:sz="0" w:space="0" w:color="auto"/>
            <w:right w:val="none" w:sz="0" w:space="0" w:color="auto"/>
          </w:divBdr>
        </w:div>
      </w:divsChild>
    </w:div>
    <w:div w:id="272518542">
      <w:bodyDiv w:val="1"/>
      <w:marLeft w:val="0"/>
      <w:marRight w:val="0"/>
      <w:marTop w:val="0"/>
      <w:marBottom w:val="0"/>
      <w:divBdr>
        <w:top w:val="none" w:sz="0" w:space="0" w:color="auto"/>
        <w:left w:val="none" w:sz="0" w:space="0" w:color="auto"/>
        <w:bottom w:val="none" w:sz="0" w:space="0" w:color="auto"/>
        <w:right w:val="none" w:sz="0" w:space="0" w:color="auto"/>
      </w:divBdr>
      <w:divsChild>
        <w:div w:id="118384417">
          <w:marLeft w:val="0"/>
          <w:marRight w:val="0"/>
          <w:marTop w:val="0"/>
          <w:marBottom w:val="0"/>
          <w:divBdr>
            <w:top w:val="none" w:sz="0" w:space="0" w:color="auto"/>
            <w:left w:val="none" w:sz="0" w:space="0" w:color="auto"/>
            <w:bottom w:val="none" w:sz="0" w:space="0" w:color="auto"/>
            <w:right w:val="none" w:sz="0" w:space="0" w:color="auto"/>
          </w:divBdr>
        </w:div>
        <w:div w:id="305398026">
          <w:marLeft w:val="0"/>
          <w:marRight w:val="0"/>
          <w:marTop w:val="0"/>
          <w:marBottom w:val="0"/>
          <w:divBdr>
            <w:top w:val="none" w:sz="0" w:space="0" w:color="auto"/>
            <w:left w:val="none" w:sz="0" w:space="0" w:color="auto"/>
            <w:bottom w:val="none" w:sz="0" w:space="0" w:color="auto"/>
            <w:right w:val="none" w:sz="0" w:space="0" w:color="auto"/>
          </w:divBdr>
        </w:div>
        <w:div w:id="1687440981">
          <w:marLeft w:val="0"/>
          <w:marRight w:val="0"/>
          <w:marTop w:val="0"/>
          <w:marBottom w:val="0"/>
          <w:divBdr>
            <w:top w:val="none" w:sz="0" w:space="0" w:color="auto"/>
            <w:left w:val="none" w:sz="0" w:space="0" w:color="auto"/>
            <w:bottom w:val="none" w:sz="0" w:space="0" w:color="auto"/>
            <w:right w:val="none" w:sz="0" w:space="0" w:color="auto"/>
          </w:divBdr>
        </w:div>
        <w:div w:id="997877933">
          <w:marLeft w:val="0"/>
          <w:marRight w:val="0"/>
          <w:marTop w:val="0"/>
          <w:marBottom w:val="0"/>
          <w:divBdr>
            <w:top w:val="none" w:sz="0" w:space="0" w:color="auto"/>
            <w:left w:val="none" w:sz="0" w:space="0" w:color="auto"/>
            <w:bottom w:val="none" w:sz="0" w:space="0" w:color="auto"/>
            <w:right w:val="none" w:sz="0" w:space="0" w:color="auto"/>
          </w:divBdr>
        </w:div>
        <w:div w:id="1731421275">
          <w:marLeft w:val="0"/>
          <w:marRight w:val="0"/>
          <w:marTop w:val="0"/>
          <w:marBottom w:val="0"/>
          <w:divBdr>
            <w:top w:val="none" w:sz="0" w:space="0" w:color="auto"/>
            <w:left w:val="none" w:sz="0" w:space="0" w:color="auto"/>
            <w:bottom w:val="none" w:sz="0" w:space="0" w:color="auto"/>
            <w:right w:val="none" w:sz="0" w:space="0" w:color="auto"/>
          </w:divBdr>
        </w:div>
      </w:divsChild>
    </w:div>
    <w:div w:id="294454388">
      <w:bodyDiv w:val="1"/>
      <w:marLeft w:val="0"/>
      <w:marRight w:val="0"/>
      <w:marTop w:val="0"/>
      <w:marBottom w:val="0"/>
      <w:divBdr>
        <w:top w:val="none" w:sz="0" w:space="0" w:color="auto"/>
        <w:left w:val="none" w:sz="0" w:space="0" w:color="auto"/>
        <w:bottom w:val="none" w:sz="0" w:space="0" w:color="auto"/>
        <w:right w:val="none" w:sz="0" w:space="0" w:color="auto"/>
      </w:divBdr>
      <w:divsChild>
        <w:div w:id="1995334652">
          <w:marLeft w:val="0"/>
          <w:marRight w:val="0"/>
          <w:marTop w:val="0"/>
          <w:marBottom w:val="0"/>
          <w:divBdr>
            <w:top w:val="none" w:sz="0" w:space="0" w:color="auto"/>
            <w:left w:val="none" w:sz="0" w:space="0" w:color="auto"/>
            <w:bottom w:val="none" w:sz="0" w:space="0" w:color="auto"/>
            <w:right w:val="none" w:sz="0" w:space="0" w:color="auto"/>
          </w:divBdr>
        </w:div>
        <w:div w:id="939337771">
          <w:marLeft w:val="0"/>
          <w:marRight w:val="0"/>
          <w:marTop w:val="0"/>
          <w:marBottom w:val="0"/>
          <w:divBdr>
            <w:top w:val="none" w:sz="0" w:space="0" w:color="auto"/>
            <w:left w:val="none" w:sz="0" w:space="0" w:color="auto"/>
            <w:bottom w:val="none" w:sz="0" w:space="0" w:color="auto"/>
            <w:right w:val="none" w:sz="0" w:space="0" w:color="auto"/>
          </w:divBdr>
        </w:div>
      </w:divsChild>
    </w:div>
    <w:div w:id="461506469">
      <w:bodyDiv w:val="1"/>
      <w:marLeft w:val="0"/>
      <w:marRight w:val="0"/>
      <w:marTop w:val="0"/>
      <w:marBottom w:val="0"/>
      <w:divBdr>
        <w:top w:val="none" w:sz="0" w:space="0" w:color="auto"/>
        <w:left w:val="none" w:sz="0" w:space="0" w:color="auto"/>
        <w:bottom w:val="none" w:sz="0" w:space="0" w:color="auto"/>
        <w:right w:val="none" w:sz="0" w:space="0" w:color="auto"/>
      </w:divBdr>
      <w:divsChild>
        <w:div w:id="1300574618">
          <w:marLeft w:val="0"/>
          <w:marRight w:val="0"/>
          <w:marTop w:val="0"/>
          <w:marBottom w:val="0"/>
          <w:divBdr>
            <w:top w:val="none" w:sz="0" w:space="0" w:color="auto"/>
            <w:left w:val="none" w:sz="0" w:space="0" w:color="auto"/>
            <w:bottom w:val="none" w:sz="0" w:space="0" w:color="auto"/>
            <w:right w:val="none" w:sz="0" w:space="0" w:color="auto"/>
          </w:divBdr>
        </w:div>
        <w:div w:id="32313032">
          <w:marLeft w:val="0"/>
          <w:marRight w:val="0"/>
          <w:marTop w:val="0"/>
          <w:marBottom w:val="0"/>
          <w:divBdr>
            <w:top w:val="none" w:sz="0" w:space="0" w:color="auto"/>
            <w:left w:val="none" w:sz="0" w:space="0" w:color="auto"/>
            <w:bottom w:val="none" w:sz="0" w:space="0" w:color="auto"/>
            <w:right w:val="none" w:sz="0" w:space="0" w:color="auto"/>
          </w:divBdr>
        </w:div>
        <w:div w:id="515462766">
          <w:marLeft w:val="0"/>
          <w:marRight w:val="0"/>
          <w:marTop w:val="0"/>
          <w:marBottom w:val="0"/>
          <w:divBdr>
            <w:top w:val="none" w:sz="0" w:space="0" w:color="auto"/>
            <w:left w:val="none" w:sz="0" w:space="0" w:color="auto"/>
            <w:bottom w:val="none" w:sz="0" w:space="0" w:color="auto"/>
            <w:right w:val="none" w:sz="0" w:space="0" w:color="auto"/>
          </w:divBdr>
        </w:div>
        <w:div w:id="1222909690">
          <w:marLeft w:val="0"/>
          <w:marRight w:val="0"/>
          <w:marTop w:val="0"/>
          <w:marBottom w:val="0"/>
          <w:divBdr>
            <w:top w:val="none" w:sz="0" w:space="0" w:color="auto"/>
            <w:left w:val="none" w:sz="0" w:space="0" w:color="auto"/>
            <w:bottom w:val="none" w:sz="0" w:space="0" w:color="auto"/>
            <w:right w:val="none" w:sz="0" w:space="0" w:color="auto"/>
          </w:divBdr>
        </w:div>
        <w:div w:id="1877429414">
          <w:marLeft w:val="0"/>
          <w:marRight w:val="0"/>
          <w:marTop w:val="0"/>
          <w:marBottom w:val="0"/>
          <w:divBdr>
            <w:top w:val="none" w:sz="0" w:space="0" w:color="auto"/>
            <w:left w:val="none" w:sz="0" w:space="0" w:color="auto"/>
            <w:bottom w:val="none" w:sz="0" w:space="0" w:color="auto"/>
            <w:right w:val="none" w:sz="0" w:space="0" w:color="auto"/>
          </w:divBdr>
        </w:div>
      </w:divsChild>
    </w:div>
    <w:div w:id="802621462">
      <w:bodyDiv w:val="1"/>
      <w:marLeft w:val="0"/>
      <w:marRight w:val="0"/>
      <w:marTop w:val="0"/>
      <w:marBottom w:val="0"/>
      <w:divBdr>
        <w:top w:val="none" w:sz="0" w:space="0" w:color="auto"/>
        <w:left w:val="none" w:sz="0" w:space="0" w:color="auto"/>
        <w:bottom w:val="none" w:sz="0" w:space="0" w:color="auto"/>
        <w:right w:val="none" w:sz="0" w:space="0" w:color="auto"/>
      </w:divBdr>
      <w:divsChild>
        <w:div w:id="1228766326">
          <w:marLeft w:val="0"/>
          <w:marRight w:val="0"/>
          <w:marTop w:val="0"/>
          <w:marBottom w:val="0"/>
          <w:divBdr>
            <w:top w:val="none" w:sz="0" w:space="0" w:color="auto"/>
            <w:left w:val="none" w:sz="0" w:space="0" w:color="auto"/>
            <w:bottom w:val="none" w:sz="0" w:space="0" w:color="auto"/>
            <w:right w:val="none" w:sz="0" w:space="0" w:color="auto"/>
          </w:divBdr>
        </w:div>
        <w:div w:id="1824471472">
          <w:marLeft w:val="0"/>
          <w:marRight w:val="0"/>
          <w:marTop w:val="0"/>
          <w:marBottom w:val="0"/>
          <w:divBdr>
            <w:top w:val="none" w:sz="0" w:space="0" w:color="auto"/>
            <w:left w:val="none" w:sz="0" w:space="0" w:color="auto"/>
            <w:bottom w:val="none" w:sz="0" w:space="0" w:color="auto"/>
            <w:right w:val="none" w:sz="0" w:space="0" w:color="auto"/>
          </w:divBdr>
        </w:div>
      </w:divsChild>
    </w:div>
    <w:div w:id="937441421">
      <w:bodyDiv w:val="1"/>
      <w:marLeft w:val="0"/>
      <w:marRight w:val="0"/>
      <w:marTop w:val="0"/>
      <w:marBottom w:val="0"/>
      <w:divBdr>
        <w:top w:val="none" w:sz="0" w:space="0" w:color="auto"/>
        <w:left w:val="none" w:sz="0" w:space="0" w:color="auto"/>
        <w:bottom w:val="none" w:sz="0" w:space="0" w:color="auto"/>
        <w:right w:val="none" w:sz="0" w:space="0" w:color="auto"/>
      </w:divBdr>
      <w:divsChild>
        <w:div w:id="1930196757">
          <w:marLeft w:val="0"/>
          <w:marRight w:val="0"/>
          <w:marTop w:val="0"/>
          <w:marBottom w:val="0"/>
          <w:divBdr>
            <w:top w:val="none" w:sz="0" w:space="0" w:color="auto"/>
            <w:left w:val="none" w:sz="0" w:space="0" w:color="auto"/>
            <w:bottom w:val="none" w:sz="0" w:space="0" w:color="auto"/>
            <w:right w:val="none" w:sz="0" w:space="0" w:color="auto"/>
          </w:divBdr>
        </w:div>
        <w:div w:id="419107306">
          <w:marLeft w:val="0"/>
          <w:marRight w:val="0"/>
          <w:marTop w:val="0"/>
          <w:marBottom w:val="0"/>
          <w:divBdr>
            <w:top w:val="none" w:sz="0" w:space="0" w:color="auto"/>
            <w:left w:val="none" w:sz="0" w:space="0" w:color="auto"/>
            <w:bottom w:val="none" w:sz="0" w:space="0" w:color="auto"/>
            <w:right w:val="none" w:sz="0" w:space="0" w:color="auto"/>
          </w:divBdr>
        </w:div>
        <w:div w:id="1434281752">
          <w:marLeft w:val="0"/>
          <w:marRight w:val="0"/>
          <w:marTop w:val="0"/>
          <w:marBottom w:val="0"/>
          <w:divBdr>
            <w:top w:val="none" w:sz="0" w:space="0" w:color="auto"/>
            <w:left w:val="none" w:sz="0" w:space="0" w:color="auto"/>
            <w:bottom w:val="none" w:sz="0" w:space="0" w:color="auto"/>
            <w:right w:val="none" w:sz="0" w:space="0" w:color="auto"/>
          </w:divBdr>
        </w:div>
      </w:divsChild>
    </w:div>
    <w:div w:id="955868349">
      <w:bodyDiv w:val="1"/>
      <w:marLeft w:val="0"/>
      <w:marRight w:val="0"/>
      <w:marTop w:val="0"/>
      <w:marBottom w:val="0"/>
      <w:divBdr>
        <w:top w:val="none" w:sz="0" w:space="0" w:color="auto"/>
        <w:left w:val="none" w:sz="0" w:space="0" w:color="auto"/>
        <w:bottom w:val="none" w:sz="0" w:space="0" w:color="auto"/>
        <w:right w:val="none" w:sz="0" w:space="0" w:color="auto"/>
      </w:divBdr>
      <w:divsChild>
        <w:div w:id="65618690">
          <w:marLeft w:val="0"/>
          <w:marRight w:val="0"/>
          <w:marTop w:val="0"/>
          <w:marBottom w:val="0"/>
          <w:divBdr>
            <w:top w:val="none" w:sz="0" w:space="0" w:color="auto"/>
            <w:left w:val="none" w:sz="0" w:space="0" w:color="auto"/>
            <w:bottom w:val="none" w:sz="0" w:space="0" w:color="auto"/>
            <w:right w:val="none" w:sz="0" w:space="0" w:color="auto"/>
          </w:divBdr>
        </w:div>
        <w:div w:id="1341086085">
          <w:marLeft w:val="0"/>
          <w:marRight w:val="0"/>
          <w:marTop w:val="0"/>
          <w:marBottom w:val="0"/>
          <w:divBdr>
            <w:top w:val="none" w:sz="0" w:space="0" w:color="auto"/>
            <w:left w:val="none" w:sz="0" w:space="0" w:color="auto"/>
            <w:bottom w:val="none" w:sz="0" w:space="0" w:color="auto"/>
            <w:right w:val="none" w:sz="0" w:space="0" w:color="auto"/>
          </w:divBdr>
        </w:div>
        <w:div w:id="1762028021">
          <w:marLeft w:val="0"/>
          <w:marRight w:val="0"/>
          <w:marTop w:val="0"/>
          <w:marBottom w:val="0"/>
          <w:divBdr>
            <w:top w:val="none" w:sz="0" w:space="0" w:color="auto"/>
            <w:left w:val="none" w:sz="0" w:space="0" w:color="auto"/>
            <w:bottom w:val="none" w:sz="0" w:space="0" w:color="auto"/>
            <w:right w:val="none" w:sz="0" w:space="0" w:color="auto"/>
          </w:divBdr>
        </w:div>
        <w:div w:id="284627183">
          <w:marLeft w:val="0"/>
          <w:marRight w:val="0"/>
          <w:marTop w:val="0"/>
          <w:marBottom w:val="0"/>
          <w:divBdr>
            <w:top w:val="none" w:sz="0" w:space="0" w:color="auto"/>
            <w:left w:val="none" w:sz="0" w:space="0" w:color="auto"/>
            <w:bottom w:val="none" w:sz="0" w:space="0" w:color="auto"/>
            <w:right w:val="none" w:sz="0" w:space="0" w:color="auto"/>
          </w:divBdr>
        </w:div>
      </w:divsChild>
    </w:div>
    <w:div w:id="1037706254">
      <w:bodyDiv w:val="1"/>
      <w:marLeft w:val="0"/>
      <w:marRight w:val="0"/>
      <w:marTop w:val="0"/>
      <w:marBottom w:val="0"/>
      <w:divBdr>
        <w:top w:val="none" w:sz="0" w:space="0" w:color="auto"/>
        <w:left w:val="none" w:sz="0" w:space="0" w:color="auto"/>
        <w:bottom w:val="none" w:sz="0" w:space="0" w:color="auto"/>
        <w:right w:val="none" w:sz="0" w:space="0" w:color="auto"/>
      </w:divBdr>
    </w:div>
    <w:div w:id="1040283038">
      <w:bodyDiv w:val="1"/>
      <w:marLeft w:val="0"/>
      <w:marRight w:val="0"/>
      <w:marTop w:val="0"/>
      <w:marBottom w:val="0"/>
      <w:divBdr>
        <w:top w:val="none" w:sz="0" w:space="0" w:color="auto"/>
        <w:left w:val="none" w:sz="0" w:space="0" w:color="auto"/>
        <w:bottom w:val="none" w:sz="0" w:space="0" w:color="auto"/>
        <w:right w:val="none" w:sz="0" w:space="0" w:color="auto"/>
      </w:divBdr>
      <w:divsChild>
        <w:div w:id="981468167">
          <w:marLeft w:val="0"/>
          <w:marRight w:val="0"/>
          <w:marTop w:val="0"/>
          <w:marBottom w:val="0"/>
          <w:divBdr>
            <w:top w:val="none" w:sz="0" w:space="0" w:color="auto"/>
            <w:left w:val="none" w:sz="0" w:space="0" w:color="auto"/>
            <w:bottom w:val="none" w:sz="0" w:space="0" w:color="auto"/>
            <w:right w:val="none" w:sz="0" w:space="0" w:color="auto"/>
          </w:divBdr>
        </w:div>
        <w:div w:id="190337511">
          <w:marLeft w:val="0"/>
          <w:marRight w:val="0"/>
          <w:marTop w:val="0"/>
          <w:marBottom w:val="0"/>
          <w:divBdr>
            <w:top w:val="none" w:sz="0" w:space="0" w:color="auto"/>
            <w:left w:val="none" w:sz="0" w:space="0" w:color="auto"/>
            <w:bottom w:val="none" w:sz="0" w:space="0" w:color="auto"/>
            <w:right w:val="none" w:sz="0" w:space="0" w:color="auto"/>
          </w:divBdr>
        </w:div>
        <w:div w:id="732699223">
          <w:marLeft w:val="0"/>
          <w:marRight w:val="0"/>
          <w:marTop w:val="0"/>
          <w:marBottom w:val="0"/>
          <w:divBdr>
            <w:top w:val="none" w:sz="0" w:space="0" w:color="auto"/>
            <w:left w:val="none" w:sz="0" w:space="0" w:color="auto"/>
            <w:bottom w:val="none" w:sz="0" w:space="0" w:color="auto"/>
            <w:right w:val="none" w:sz="0" w:space="0" w:color="auto"/>
          </w:divBdr>
        </w:div>
        <w:div w:id="379286175">
          <w:marLeft w:val="0"/>
          <w:marRight w:val="0"/>
          <w:marTop w:val="0"/>
          <w:marBottom w:val="0"/>
          <w:divBdr>
            <w:top w:val="none" w:sz="0" w:space="0" w:color="auto"/>
            <w:left w:val="none" w:sz="0" w:space="0" w:color="auto"/>
            <w:bottom w:val="none" w:sz="0" w:space="0" w:color="auto"/>
            <w:right w:val="none" w:sz="0" w:space="0" w:color="auto"/>
          </w:divBdr>
        </w:div>
        <w:div w:id="2065449326">
          <w:marLeft w:val="0"/>
          <w:marRight w:val="0"/>
          <w:marTop w:val="0"/>
          <w:marBottom w:val="0"/>
          <w:divBdr>
            <w:top w:val="none" w:sz="0" w:space="0" w:color="auto"/>
            <w:left w:val="none" w:sz="0" w:space="0" w:color="auto"/>
            <w:bottom w:val="none" w:sz="0" w:space="0" w:color="auto"/>
            <w:right w:val="none" w:sz="0" w:space="0" w:color="auto"/>
          </w:divBdr>
        </w:div>
      </w:divsChild>
    </w:div>
    <w:div w:id="1273978546">
      <w:bodyDiv w:val="1"/>
      <w:marLeft w:val="0"/>
      <w:marRight w:val="0"/>
      <w:marTop w:val="0"/>
      <w:marBottom w:val="0"/>
      <w:divBdr>
        <w:top w:val="none" w:sz="0" w:space="0" w:color="auto"/>
        <w:left w:val="none" w:sz="0" w:space="0" w:color="auto"/>
        <w:bottom w:val="none" w:sz="0" w:space="0" w:color="auto"/>
        <w:right w:val="none" w:sz="0" w:space="0" w:color="auto"/>
      </w:divBdr>
    </w:div>
    <w:div w:id="1364595709">
      <w:bodyDiv w:val="1"/>
      <w:marLeft w:val="0"/>
      <w:marRight w:val="0"/>
      <w:marTop w:val="0"/>
      <w:marBottom w:val="0"/>
      <w:divBdr>
        <w:top w:val="none" w:sz="0" w:space="0" w:color="auto"/>
        <w:left w:val="none" w:sz="0" w:space="0" w:color="auto"/>
        <w:bottom w:val="none" w:sz="0" w:space="0" w:color="auto"/>
        <w:right w:val="none" w:sz="0" w:space="0" w:color="auto"/>
      </w:divBdr>
      <w:divsChild>
        <w:div w:id="878055035">
          <w:marLeft w:val="0"/>
          <w:marRight w:val="0"/>
          <w:marTop w:val="0"/>
          <w:marBottom w:val="0"/>
          <w:divBdr>
            <w:top w:val="none" w:sz="0" w:space="0" w:color="auto"/>
            <w:left w:val="none" w:sz="0" w:space="0" w:color="auto"/>
            <w:bottom w:val="none" w:sz="0" w:space="0" w:color="auto"/>
            <w:right w:val="none" w:sz="0" w:space="0" w:color="auto"/>
          </w:divBdr>
        </w:div>
        <w:div w:id="153424790">
          <w:marLeft w:val="0"/>
          <w:marRight w:val="0"/>
          <w:marTop w:val="0"/>
          <w:marBottom w:val="0"/>
          <w:divBdr>
            <w:top w:val="none" w:sz="0" w:space="0" w:color="auto"/>
            <w:left w:val="none" w:sz="0" w:space="0" w:color="auto"/>
            <w:bottom w:val="none" w:sz="0" w:space="0" w:color="auto"/>
            <w:right w:val="none" w:sz="0" w:space="0" w:color="auto"/>
          </w:divBdr>
        </w:div>
        <w:div w:id="1600329685">
          <w:marLeft w:val="0"/>
          <w:marRight w:val="0"/>
          <w:marTop w:val="0"/>
          <w:marBottom w:val="0"/>
          <w:divBdr>
            <w:top w:val="none" w:sz="0" w:space="0" w:color="auto"/>
            <w:left w:val="none" w:sz="0" w:space="0" w:color="auto"/>
            <w:bottom w:val="none" w:sz="0" w:space="0" w:color="auto"/>
            <w:right w:val="none" w:sz="0" w:space="0" w:color="auto"/>
          </w:divBdr>
        </w:div>
      </w:divsChild>
    </w:div>
    <w:div w:id="1454979115">
      <w:bodyDiv w:val="1"/>
      <w:marLeft w:val="0"/>
      <w:marRight w:val="0"/>
      <w:marTop w:val="0"/>
      <w:marBottom w:val="0"/>
      <w:divBdr>
        <w:top w:val="none" w:sz="0" w:space="0" w:color="auto"/>
        <w:left w:val="none" w:sz="0" w:space="0" w:color="auto"/>
        <w:bottom w:val="none" w:sz="0" w:space="0" w:color="auto"/>
        <w:right w:val="none" w:sz="0" w:space="0" w:color="auto"/>
      </w:divBdr>
      <w:divsChild>
        <w:div w:id="1177235633">
          <w:marLeft w:val="0"/>
          <w:marRight w:val="0"/>
          <w:marTop w:val="0"/>
          <w:marBottom w:val="0"/>
          <w:divBdr>
            <w:top w:val="none" w:sz="0" w:space="0" w:color="auto"/>
            <w:left w:val="none" w:sz="0" w:space="0" w:color="auto"/>
            <w:bottom w:val="none" w:sz="0" w:space="0" w:color="auto"/>
            <w:right w:val="none" w:sz="0" w:space="0" w:color="auto"/>
          </w:divBdr>
        </w:div>
        <w:div w:id="417755226">
          <w:marLeft w:val="0"/>
          <w:marRight w:val="0"/>
          <w:marTop w:val="0"/>
          <w:marBottom w:val="0"/>
          <w:divBdr>
            <w:top w:val="none" w:sz="0" w:space="0" w:color="auto"/>
            <w:left w:val="none" w:sz="0" w:space="0" w:color="auto"/>
            <w:bottom w:val="none" w:sz="0" w:space="0" w:color="auto"/>
            <w:right w:val="none" w:sz="0" w:space="0" w:color="auto"/>
          </w:divBdr>
        </w:div>
        <w:div w:id="1471821381">
          <w:marLeft w:val="0"/>
          <w:marRight w:val="0"/>
          <w:marTop w:val="0"/>
          <w:marBottom w:val="0"/>
          <w:divBdr>
            <w:top w:val="none" w:sz="0" w:space="0" w:color="auto"/>
            <w:left w:val="none" w:sz="0" w:space="0" w:color="auto"/>
            <w:bottom w:val="none" w:sz="0" w:space="0" w:color="auto"/>
            <w:right w:val="none" w:sz="0" w:space="0" w:color="auto"/>
          </w:divBdr>
        </w:div>
        <w:div w:id="252475595">
          <w:marLeft w:val="0"/>
          <w:marRight w:val="0"/>
          <w:marTop w:val="0"/>
          <w:marBottom w:val="0"/>
          <w:divBdr>
            <w:top w:val="none" w:sz="0" w:space="0" w:color="auto"/>
            <w:left w:val="none" w:sz="0" w:space="0" w:color="auto"/>
            <w:bottom w:val="none" w:sz="0" w:space="0" w:color="auto"/>
            <w:right w:val="none" w:sz="0" w:space="0" w:color="auto"/>
          </w:divBdr>
        </w:div>
        <w:div w:id="1027370995">
          <w:marLeft w:val="0"/>
          <w:marRight w:val="0"/>
          <w:marTop w:val="0"/>
          <w:marBottom w:val="0"/>
          <w:divBdr>
            <w:top w:val="none" w:sz="0" w:space="0" w:color="auto"/>
            <w:left w:val="none" w:sz="0" w:space="0" w:color="auto"/>
            <w:bottom w:val="none" w:sz="0" w:space="0" w:color="auto"/>
            <w:right w:val="none" w:sz="0" w:space="0" w:color="auto"/>
          </w:divBdr>
        </w:div>
      </w:divsChild>
    </w:div>
    <w:div w:id="1669795185">
      <w:bodyDiv w:val="1"/>
      <w:marLeft w:val="0"/>
      <w:marRight w:val="0"/>
      <w:marTop w:val="0"/>
      <w:marBottom w:val="0"/>
      <w:divBdr>
        <w:top w:val="none" w:sz="0" w:space="0" w:color="auto"/>
        <w:left w:val="none" w:sz="0" w:space="0" w:color="auto"/>
        <w:bottom w:val="none" w:sz="0" w:space="0" w:color="auto"/>
        <w:right w:val="none" w:sz="0" w:space="0" w:color="auto"/>
      </w:divBdr>
      <w:divsChild>
        <w:div w:id="1633169155">
          <w:marLeft w:val="0"/>
          <w:marRight w:val="0"/>
          <w:marTop w:val="0"/>
          <w:marBottom w:val="0"/>
          <w:divBdr>
            <w:top w:val="none" w:sz="0" w:space="0" w:color="auto"/>
            <w:left w:val="none" w:sz="0" w:space="0" w:color="auto"/>
            <w:bottom w:val="none" w:sz="0" w:space="0" w:color="auto"/>
            <w:right w:val="none" w:sz="0" w:space="0" w:color="auto"/>
          </w:divBdr>
        </w:div>
        <w:div w:id="61802769">
          <w:marLeft w:val="0"/>
          <w:marRight w:val="0"/>
          <w:marTop w:val="0"/>
          <w:marBottom w:val="0"/>
          <w:divBdr>
            <w:top w:val="none" w:sz="0" w:space="0" w:color="auto"/>
            <w:left w:val="none" w:sz="0" w:space="0" w:color="auto"/>
            <w:bottom w:val="none" w:sz="0" w:space="0" w:color="auto"/>
            <w:right w:val="none" w:sz="0" w:space="0" w:color="auto"/>
          </w:divBdr>
        </w:div>
      </w:divsChild>
    </w:div>
    <w:div w:id="1838956390">
      <w:bodyDiv w:val="1"/>
      <w:marLeft w:val="0"/>
      <w:marRight w:val="0"/>
      <w:marTop w:val="0"/>
      <w:marBottom w:val="0"/>
      <w:divBdr>
        <w:top w:val="none" w:sz="0" w:space="0" w:color="auto"/>
        <w:left w:val="none" w:sz="0" w:space="0" w:color="auto"/>
        <w:bottom w:val="none" w:sz="0" w:space="0" w:color="auto"/>
        <w:right w:val="none" w:sz="0" w:space="0" w:color="auto"/>
      </w:divBdr>
      <w:divsChild>
        <w:div w:id="685982006">
          <w:marLeft w:val="0"/>
          <w:marRight w:val="0"/>
          <w:marTop w:val="0"/>
          <w:marBottom w:val="0"/>
          <w:divBdr>
            <w:top w:val="none" w:sz="0" w:space="0" w:color="auto"/>
            <w:left w:val="none" w:sz="0" w:space="0" w:color="auto"/>
            <w:bottom w:val="none" w:sz="0" w:space="0" w:color="auto"/>
            <w:right w:val="none" w:sz="0" w:space="0" w:color="auto"/>
          </w:divBdr>
        </w:div>
        <w:div w:id="1612978844">
          <w:marLeft w:val="0"/>
          <w:marRight w:val="0"/>
          <w:marTop w:val="0"/>
          <w:marBottom w:val="0"/>
          <w:divBdr>
            <w:top w:val="none" w:sz="0" w:space="0" w:color="auto"/>
            <w:left w:val="none" w:sz="0" w:space="0" w:color="auto"/>
            <w:bottom w:val="none" w:sz="0" w:space="0" w:color="auto"/>
            <w:right w:val="none" w:sz="0" w:space="0" w:color="auto"/>
          </w:divBdr>
        </w:div>
        <w:div w:id="1412579118">
          <w:marLeft w:val="0"/>
          <w:marRight w:val="0"/>
          <w:marTop w:val="0"/>
          <w:marBottom w:val="0"/>
          <w:divBdr>
            <w:top w:val="none" w:sz="0" w:space="0" w:color="auto"/>
            <w:left w:val="none" w:sz="0" w:space="0" w:color="auto"/>
            <w:bottom w:val="none" w:sz="0" w:space="0" w:color="auto"/>
            <w:right w:val="none" w:sz="0" w:space="0" w:color="auto"/>
          </w:divBdr>
        </w:div>
        <w:div w:id="1714235351">
          <w:marLeft w:val="0"/>
          <w:marRight w:val="0"/>
          <w:marTop w:val="0"/>
          <w:marBottom w:val="0"/>
          <w:divBdr>
            <w:top w:val="none" w:sz="0" w:space="0" w:color="auto"/>
            <w:left w:val="none" w:sz="0" w:space="0" w:color="auto"/>
            <w:bottom w:val="none" w:sz="0" w:space="0" w:color="auto"/>
            <w:right w:val="none" w:sz="0" w:space="0" w:color="auto"/>
          </w:divBdr>
        </w:div>
      </w:divsChild>
    </w:div>
    <w:div w:id="1910143649">
      <w:bodyDiv w:val="1"/>
      <w:marLeft w:val="0"/>
      <w:marRight w:val="0"/>
      <w:marTop w:val="0"/>
      <w:marBottom w:val="0"/>
      <w:divBdr>
        <w:top w:val="none" w:sz="0" w:space="0" w:color="auto"/>
        <w:left w:val="none" w:sz="0" w:space="0" w:color="auto"/>
        <w:bottom w:val="none" w:sz="0" w:space="0" w:color="auto"/>
        <w:right w:val="none" w:sz="0" w:space="0" w:color="auto"/>
      </w:divBdr>
    </w:div>
    <w:div w:id="2032872551">
      <w:bodyDiv w:val="1"/>
      <w:marLeft w:val="0"/>
      <w:marRight w:val="0"/>
      <w:marTop w:val="0"/>
      <w:marBottom w:val="0"/>
      <w:divBdr>
        <w:top w:val="none" w:sz="0" w:space="0" w:color="auto"/>
        <w:left w:val="none" w:sz="0" w:space="0" w:color="auto"/>
        <w:bottom w:val="none" w:sz="0" w:space="0" w:color="auto"/>
        <w:right w:val="none" w:sz="0" w:space="0" w:color="auto"/>
      </w:divBdr>
    </w:div>
    <w:div w:id="204979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1049</Words>
  <Characters>5984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Rosinski</dc:creator>
  <cp:lastModifiedBy>Rosinski</cp:lastModifiedBy>
  <cp:revision>3</cp:revision>
  <dcterms:created xsi:type="dcterms:W3CDTF">2019-05-13T00:03:00Z</dcterms:created>
  <dcterms:modified xsi:type="dcterms:W3CDTF">2019-05-13T00:32:00Z</dcterms:modified>
</cp:coreProperties>
</file>