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7E85A3" w14:textId="77777777" w:rsidR="00D4130D" w:rsidRDefault="00D4130D" w:rsidP="00D4130D">
      <w:pPr>
        <w:spacing w:line="240" w:lineRule="auto"/>
        <w:ind w:left="3600"/>
        <w:contextualSpacing w:val="0"/>
        <w:jc w:val="both"/>
        <w:rPr>
          <w:rFonts w:ascii="Calibri" w:eastAsia="Calibri" w:hAnsi="Calibri" w:cs="Calibri"/>
          <w:b/>
        </w:rPr>
      </w:pPr>
      <w:r>
        <w:rPr>
          <w:rFonts w:ascii="Calibri" w:eastAsia="Calibri" w:hAnsi="Calibri" w:cs="Calibri"/>
          <w:b/>
        </w:rPr>
        <w:t xml:space="preserve">       </w:t>
      </w:r>
    </w:p>
    <w:p w14:paraId="6AD97489" w14:textId="77777777" w:rsidR="00D4130D" w:rsidRDefault="00D4130D" w:rsidP="00D4130D">
      <w:pPr>
        <w:spacing w:line="240" w:lineRule="auto"/>
        <w:ind w:left="3600"/>
        <w:contextualSpacing w:val="0"/>
        <w:jc w:val="both"/>
        <w:rPr>
          <w:rFonts w:ascii="Calibri" w:eastAsia="Calibri" w:hAnsi="Calibri" w:cs="Calibri"/>
          <w:b/>
        </w:rPr>
      </w:pPr>
      <w:r>
        <w:rPr>
          <w:rFonts w:ascii="Calibri" w:eastAsia="Calibri" w:hAnsi="Calibri" w:cs="Calibri"/>
          <w:b/>
        </w:rPr>
        <w:t xml:space="preserve">        Open Meeting</w:t>
      </w:r>
    </w:p>
    <w:p w14:paraId="3358A00F" w14:textId="77777777" w:rsidR="00D4130D" w:rsidRDefault="00065B31" w:rsidP="00D4130D">
      <w:pPr>
        <w:spacing w:line="240" w:lineRule="auto"/>
        <w:contextualSpacing w:val="0"/>
        <w:jc w:val="center"/>
        <w:rPr>
          <w:rFonts w:ascii="Calibri" w:eastAsia="Calibri" w:hAnsi="Calibri" w:cs="Calibri"/>
          <w:b/>
        </w:rPr>
      </w:pPr>
      <w:r>
        <w:rPr>
          <w:rFonts w:ascii="Calibri" w:eastAsia="Calibri" w:hAnsi="Calibri" w:cs="Calibri"/>
          <w:b/>
        </w:rPr>
        <w:t>March</w:t>
      </w:r>
      <w:r w:rsidR="00FE5F32">
        <w:rPr>
          <w:rFonts w:ascii="Calibri" w:eastAsia="Calibri" w:hAnsi="Calibri" w:cs="Calibri"/>
          <w:b/>
        </w:rPr>
        <w:t xml:space="preserve"> 28</w:t>
      </w:r>
      <w:r w:rsidR="00E87FBE">
        <w:rPr>
          <w:rFonts w:ascii="Calibri" w:eastAsia="Calibri" w:hAnsi="Calibri" w:cs="Calibri"/>
          <w:b/>
        </w:rPr>
        <w:t>, 2019</w:t>
      </w:r>
    </w:p>
    <w:p w14:paraId="6A0135B0" w14:textId="77777777" w:rsidR="00A42FF1" w:rsidRDefault="00D4130D" w:rsidP="00D4130D">
      <w:pPr>
        <w:spacing w:line="240" w:lineRule="auto"/>
        <w:contextualSpacing w:val="0"/>
        <w:jc w:val="center"/>
        <w:rPr>
          <w:rFonts w:ascii="Calibri" w:eastAsia="Calibri" w:hAnsi="Calibri" w:cs="Calibri"/>
          <w:b/>
        </w:rPr>
      </w:pPr>
      <w:r>
        <w:rPr>
          <w:rFonts w:ascii="Calibri" w:eastAsia="Calibri" w:hAnsi="Calibri" w:cs="Calibri"/>
          <w:b/>
        </w:rPr>
        <w:t xml:space="preserve">Joint Corporate and Governing Board </w:t>
      </w:r>
      <w:r w:rsidR="00A42FF1">
        <w:rPr>
          <w:rFonts w:ascii="Calibri" w:eastAsia="Calibri" w:hAnsi="Calibri" w:cs="Calibri"/>
          <w:b/>
        </w:rPr>
        <w:t xml:space="preserve">of Directors </w:t>
      </w:r>
      <w:r>
        <w:rPr>
          <w:rFonts w:ascii="Calibri" w:eastAsia="Calibri" w:hAnsi="Calibri" w:cs="Calibri"/>
          <w:b/>
        </w:rPr>
        <w:t xml:space="preserve">Meeting </w:t>
      </w:r>
    </w:p>
    <w:p w14:paraId="4B75A3C3" w14:textId="2A53C535" w:rsidR="00D4130D" w:rsidRPr="00A42FF1" w:rsidRDefault="00333207" w:rsidP="00333207">
      <w:pPr>
        <w:spacing w:line="240" w:lineRule="auto"/>
        <w:ind w:left="3600"/>
        <w:contextualSpacing w:val="0"/>
        <w:rPr>
          <w:rFonts w:ascii="Calibri" w:eastAsia="Calibri" w:hAnsi="Calibri" w:cs="Calibri"/>
          <w:b/>
          <w:caps/>
        </w:rPr>
      </w:pPr>
      <w:r>
        <w:rPr>
          <w:rFonts w:ascii="Calibri" w:eastAsia="Calibri" w:hAnsi="Calibri" w:cs="Calibri"/>
          <w:b/>
          <w:caps/>
        </w:rPr>
        <w:t xml:space="preserve">            MINUTES</w:t>
      </w:r>
    </w:p>
    <w:p w14:paraId="7B184F38" w14:textId="77777777" w:rsidR="00D4130D" w:rsidRDefault="00D4130D" w:rsidP="00D4130D">
      <w:pPr>
        <w:spacing w:line="240" w:lineRule="auto"/>
        <w:contextualSpacing w:val="0"/>
        <w:rPr>
          <w:rFonts w:ascii="Calibri" w:eastAsia="Calibri" w:hAnsi="Calibri" w:cs="Calibri"/>
        </w:rPr>
      </w:pPr>
    </w:p>
    <w:p w14:paraId="6EA4204F" w14:textId="77777777" w:rsidR="00D4130D" w:rsidRDefault="00D4130D" w:rsidP="00D4130D">
      <w:pPr>
        <w:numPr>
          <w:ilvl w:val="0"/>
          <w:numId w:val="1"/>
        </w:numPr>
        <w:spacing w:line="240" w:lineRule="auto"/>
        <w:rPr>
          <w:rFonts w:ascii="Calibri" w:eastAsia="Calibri" w:hAnsi="Calibri" w:cs="Calibri"/>
        </w:rPr>
      </w:pPr>
      <w:r>
        <w:rPr>
          <w:rFonts w:ascii="Calibri" w:eastAsia="Calibri" w:hAnsi="Calibri" w:cs="Calibri"/>
        </w:rPr>
        <w:t>Notice of Meeting</w:t>
      </w:r>
    </w:p>
    <w:p w14:paraId="29787867" w14:textId="77777777" w:rsidR="00B24D2D" w:rsidRDefault="00B24D2D" w:rsidP="00B24D2D">
      <w:pPr>
        <w:pStyle w:val="ListParagraph"/>
        <w:numPr>
          <w:ilvl w:val="1"/>
          <w:numId w:val="1"/>
        </w:numPr>
        <w:spacing w:line="240" w:lineRule="auto"/>
        <w:rPr>
          <w:rFonts w:ascii="Calibri" w:hAnsi="Calibri" w:cs="Calibri"/>
        </w:rPr>
      </w:pPr>
      <w:r w:rsidRPr="00B24D2D">
        <w:rPr>
          <w:rFonts w:ascii="Calibri" w:hAnsi="Calibri" w:cs="Calibri"/>
        </w:rPr>
        <w:t xml:space="preserve">Pursuant to Arizona Revised Statutes (A.R.S.) § 38-431.02, notice is hereby given to the members of the Arizona Language Preparatory Board of Directors and to the general public that the Board will hold a public meeting, open to the public as specified below. The Board reserves the right to change the order of the items on the agenda, with the exception of public hearings set for a specific time. One or more members of the Board may participate in the meeting by telephonic communications. </w:t>
      </w:r>
    </w:p>
    <w:p w14:paraId="0DAFCB15" w14:textId="77777777" w:rsidR="00E31DB4" w:rsidRPr="00E31DB4" w:rsidRDefault="00E31DB4" w:rsidP="00E31DB4">
      <w:pPr>
        <w:pStyle w:val="ListParagraph"/>
        <w:numPr>
          <w:ilvl w:val="1"/>
          <w:numId w:val="1"/>
        </w:numPr>
        <w:spacing w:line="240" w:lineRule="auto"/>
        <w:rPr>
          <w:rFonts w:ascii="Calibri" w:hAnsi="Calibri" w:cs="Calibri"/>
        </w:rPr>
      </w:pPr>
      <w:r w:rsidRPr="00B24D2D">
        <w:rPr>
          <w:rFonts w:ascii="Calibri" w:hAnsi="Calibri" w:cs="Calibri"/>
        </w:rPr>
        <w:t xml:space="preserve">Location and time of meeting: </w:t>
      </w:r>
      <w:r w:rsidRPr="00B24D2D">
        <w:rPr>
          <w:rFonts w:ascii="Calibri" w:hAnsi="Calibri" w:cs="Calibri"/>
          <w:b/>
        </w:rPr>
        <w:t xml:space="preserve">Arizona Language Preparatory, 4645 E Marilyn Rd, Phoenix AZ 85032 at </w:t>
      </w:r>
      <w:r w:rsidRPr="00B24D2D">
        <w:rPr>
          <w:rFonts w:ascii="Calibri" w:eastAsia="Calibri" w:hAnsi="Calibri" w:cs="Calibri"/>
          <w:b/>
        </w:rPr>
        <w:t xml:space="preserve">5:00 pm on </w:t>
      </w:r>
      <w:r w:rsidR="00065B31">
        <w:rPr>
          <w:rFonts w:ascii="Calibri" w:eastAsia="Calibri" w:hAnsi="Calibri" w:cs="Calibri"/>
          <w:b/>
        </w:rPr>
        <w:t>March</w:t>
      </w:r>
      <w:r w:rsidR="00FE5F32">
        <w:rPr>
          <w:rFonts w:ascii="Calibri" w:eastAsia="Calibri" w:hAnsi="Calibri" w:cs="Calibri"/>
          <w:b/>
        </w:rPr>
        <w:t xml:space="preserve"> 28</w:t>
      </w:r>
      <w:r w:rsidR="00E87FBE">
        <w:rPr>
          <w:rFonts w:ascii="Calibri" w:eastAsia="Calibri" w:hAnsi="Calibri" w:cs="Calibri"/>
          <w:b/>
        </w:rPr>
        <w:t>, 2019</w:t>
      </w:r>
      <w:r>
        <w:rPr>
          <w:rFonts w:ascii="Calibri" w:eastAsia="Calibri" w:hAnsi="Calibri" w:cs="Calibri"/>
          <w:b/>
        </w:rPr>
        <w:t>.</w:t>
      </w:r>
    </w:p>
    <w:p w14:paraId="2C0E98EE" w14:textId="77777777" w:rsidR="00B24D2D" w:rsidRDefault="00B24D2D" w:rsidP="00B24D2D">
      <w:pPr>
        <w:pStyle w:val="ListParagraph"/>
        <w:numPr>
          <w:ilvl w:val="1"/>
          <w:numId w:val="1"/>
        </w:numPr>
        <w:spacing w:line="240" w:lineRule="auto"/>
        <w:contextualSpacing w:val="0"/>
        <w:rPr>
          <w:rFonts w:ascii="Calibri" w:eastAsia="Calibri" w:hAnsi="Calibri" w:cs="Calibri"/>
        </w:rPr>
      </w:pPr>
      <w:r w:rsidRPr="00B24D2D">
        <w:rPr>
          <w:rFonts w:ascii="Calibri" w:eastAsia="Calibri" w:hAnsi="Calibri" w:cs="Calibri"/>
        </w:rPr>
        <w:t>The Board of Directors reserves the right to move into executive session for legal advice with its attorneys, in person or by telephone, for any item listed on the agenda, pursuant to A.R.S. § 38-431.03(A)(3).</w:t>
      </w:r>
    </w:p>
    <w:p w14:paraId="470DB40F" w14:textId="77777777" w:rsidR="00E31DB4" w:rsidRPr="00B24D2D" w:rsidRDefault="00A42FF1" w:rsidP="00A42FF1">
      <w:pPr>
        <w:pStyle w:val="ListParagraph"/>
        <w:numPr>
          <w:ilvl w:val="1"/>
          <w:numId w:val="1"/>
        </w:numPr>
        <w:spacing w:line="240" w:lineRule="auto"/>
        <w:contextualSpacing w:val="0"/>
        <w:rPr>
          <w:rFonts w:ascii="Calibri" w:eastAsia="Calibri" w:hAnsi="Calibri" w:cs="Calibri"/>
        </w:rPr>
      </w:pPr>
      <w:r w:rsidRPr="00B24D2D">
        <w:rPr>
          <w:rFonts w:ascii="Calibri" w:hAnsi="Calibri" w:cs="Calibri"/>
        </w:rPr>
        <w:t>Pursuant to Arizona Revised Statutes (A.R.S.) § 38-431.02</w:t>
      </w:r>
      <w:r>
        <w:rPr>
          <w:rFonts w:ascii="Calibri" w:hAnsi="Calibri" w:cs="Calibri"/>
        </w:rPr>
        <w:t xml:space="preserve">, the </w:t>
      </w:r>
      <w:r w:rsidRPr="00B24D2D">
        <w:rPr>
          <w:rFonts w:ascii="Calibri" w:hAnsi="Calibri" w:cs="Calibri"/>
        </w:rPr>
        <w:t xml:space="preserve">Arizona Language Preparatory Board of Directors </w:t>
      </w:r>
      <w:r>
        <w:rPr>
          <w:rFonts w:ascii="Calibri" w:hAnsi="Calibri" w:cs="Calibri"/>
        </w:rPr>
        <w:t xml:space="preserve">hereby states that all notices and agendas of the meetings of the </w:t>
      </w:r>
      <w:r w:rsidRPr="00B24D2D">
        <w:rPr>
          <w:rFonts w:ascii="Calibri" w:hAnsi="Calibri" w:cs="Calibri"/>
        </w:rPr>
        <w:t xml:space="preserve">Arizona Language Preparatory Board of Directors </w:t>
      </w:r>
      <w:r>
        <w:rPr>
          <w:rFonts w:ascii="Calibri" w:hAnsi="Calibri" w:cs="Calibri"/>
        </w:rPr>
        <w:t xml:space="preserve">and any of its committees and subcommittees will be posted </w:t>
      </w:r>
      <w:r w:rsidR="00E31DB4">
        <w:rPr>
          <w:rFonts w:ascii="Calibri" w:eastAsia="Calibri" w:hAnsi="Calibri" w:cs="Calibri"/>
        </w:rPr>
        <w:t>a</w:t>
      </w:r>
      <w:r>
        <w:rPr>
          <w:rFonts w:ascii="Calibri" w:eastAsia="Calibri" w:hAnsi="Calibri" w:cs="Calibri"/>
        </w:rPr>
        <w:t>t least 24 hours in advance</w:t>
      </w:r>
      <w:r w:rsidR="00E31DB4">
        <w:rPr>
          <w:rFonts w:ascii="Calibri" w:eastAsia="Calibri" w:hAnsi="Calibri" w:cs="Calibri"/>
        </w:rPr>
        <w:t xml:space="preserve"> on the school </w:t>
      </w:r>
      <w:r w:rsidR="00E31DB4" w:rsidRPr="00E31DB4">
        <w:rPr>
          <w:rFonts w:ascii="Calibri" w:eastAsia="Calibri" w:hAnsi="Calibri" w:cs="Calibri"/>
        </w:rPr>
        <w:t xml:space="preserve">website </w:t>
      </w:r>
      <w:r w:rsidRPr="00A42FF1">
        <w:rPr>
          <w:rFonts w:ascii="Calibri" w:eastAsia="Calibri" w:hAnsi="Calibri" w:cs="Calibri"/>
        </w:rPr>
        <w:t xml:space="preserve">https://azlanguageprep.org/ </w:t>
      </w:r>
      <w:r w:rsidR="00E31DB4" w:rsidRPr="00E31DB4">
        <w:rPr>
          <w:rFonts w:ascii="Calibri" w:eastAsia="Calibri" w:hAnsi="Calibri" w:cs="Calibri"/>
        </w:rPr>
        <w:t>(</w:t>
      </w:r>
      <w:r>
        <w:rPr>
          <w:rFonts w:ascii="Calibri" w:eastAsia="Calibri" w:hAnsi="Calibri" w:cs="Calibri"/>
        </w:rPr>
        <w:t xml:space="preserve">on the </w:t>
      </w:r>
      <w:r w:rsidR="00E31DB4" w:rsidRPr="00E31DB4">
        <w:rPr>
          <w:rFonts w:ascii="Calibri" w:eastAsia="Calibri" w:hAnsi="Calibri" w:cs="Calibri"/>
        </w:rPr>
        <w:t xml:space="preserve">Board of Director’s page), as well as on the bulletin board located outside of </w:t>
      </w:r>
      <w:r w:rsidR="00E31DB4" w:rsidRPr="00E31DB4">
        <w:rPr>
          <w:rFonts w:ascii="Calibri" w:hAnsi="Calibri" w:cs="Calibri"/>
        </w:rPr>
        <w:t>Arizona Language Preparatory, 4645 E Marilyn Rd, Phoenix AZ 85032.</w:t>
      </w:r>
      <w:r w:rsidR="00E31DB4">
        <w:rPr>
          <w:rFonts w:ascii="Calibri" w:hAnsi="Calibri" w:cs="Calibri"/>
          <w:b/>
        </w:rPr>
        <w:t xml:space="preserve"> </w:t>
      </w:r>
      <w:r>
        <w:rPr>
          <w:rFonts w:ascii="Calibri" w:hAnsi="Calibri" w:cs="Calibri"/>
        </w:rPr>
        <w:t>The</w:t>
      </w:r>
      <w:r w:rsidRPr="00A42FF1">
        <w:rPr>
          <w:rFonts w:ascii="Calibri" w:hAnsi="Calibri" w:cs="Calibri"/>
        </w:rPr>
        <w:t xml:space="preserve"> bulletin board </w:t>
      </w:r>
      <w:r>
        <w:rPr>
          <w:rFonts w:ascii="Calibri" w:hAnsi="Calibri" w:cs="Calibri"/>
        </w:rPr>
        <w:t xml:space="preserve">is available for public viewing at all times. </w:t>
      </w:r>
      <w:r>
        <w:rPr>
          <w:rFonts w:ascii="Calibri" w:hAnsi="Calibri" w:cs="Calibri"/>
          <w:b/>
        </w:rPr>
        <w:t xml:space="preserve"> </w:t>
      </w:r>
    </w:p>
    <w:p w14:paraId="73C175DE" w14:textId="77777777" w:rsidR="00B928C1" w:rsidRPr="006A6C38" w:rsidRDefault="00A42FF1" w:rsidP="00D4130D">
      <w:pPr>
        <w:pStyle w:val="ListParagraph"/>
        <w:numPr>
          <w:ilvl w:val="1"/>
          <w:numId w:val="1"/>
        </w:numPr>
        <w:spacing w:line="240" w:lineRule="auto"/>
        <w:rPr>
          <w:rFonts w:ascii="Calibri" w:hAnsi="Calibri" w:cs="Calibri"/>
        </w:rPr>
      </w:pPr>
      <w:r>
        <w:rPr>
          <w:rFonts w:ascii="Calibri" w:eastAsia="Calibri" w:hAnsi="Calibri" w:cs="Calibri"/>
        </w:rPr>
        <w:t>Additional d</w:t>
      </w:r>
      <w:r w:rsidR="005D59DA" w:rsidRPr="00E31DB4">
        <w:rPr>
          <w:rFonts w:ascii="Calibri" w:eastAsia="Calibri" w:hAnsi="Calibri" w:cs="Calibri"/>
        </w:rPr>
        <w:t>ocumentation relating to public meeting agenda i</w:t>
      </w:r>
      <w:r w:rsidR="0084103D">
        <w:rPr>
          <w:rFonts w:ascii="Calibri" w:eastAsia="Calibri" w:hAnsi="Calibri" w:cs="Calibri"/>
        </w:rPr>
        <w:t>tems may be obtained at least 24</w:t>
      </w:r>
      <w:r w:rsidR="005D59DA" w:rsidRPr="00E31DB4">
        <w:rPr>
          <w:rFonts w:ascii="Calibri" w:eastAsia="Calibri" w:hAnsi="Calibri" w:cs="Calibri"/>
        </w:rPr>
        <w:t xml:space="preserve"> hours in advance of the meeting by contacting Renita Myers at (602) 996-1595. </w:t>
      </w:r>
    </w:p>
    <w:p w14:paraId="5FD3BE5B" w14:textId="6E257E6C" w:rsidR="00D4130D" w:rsidRDefault="00D4130D" w:rsidP="00D4130D">
      <w:pPr>
        <w:numPr>
          <w:ilvl w:val="0"/>
          <w:numId w:val="1"/>
        </w:numPr>
        <w:spacing w:line="240" w:lineRule="auto"/>
        <w:rPr>
          <w:rFonts w:ascii="Calibri" w:eastAsia="Calibri" w:hAnsi="Calibri" w:cs="Calibri"/>
        </w:rPr>
      </w:pPr>
      <w:r>
        <w:rPr>
          <w:rFonts w:ascii="Calibri" w:eastAsia="Calibri" w:hAnsi="Calibri" w:cs="Calibri"/>
        </w:rPr>
        <w:t>Call to Order</w:t>
      </w:r>
      <w:r w:rsidR="005C5389">
        <w:rPr>
          <w:rFonts w:ascii="Calibri" w:eastAsia="Calibri" w:hAnsi="Calibri" w:cs="Calibri"/>
        </w:rPr>
        <w:t>: 5:10 pm</w:t>
      </w:r>
    </w:p>
    <w:p w14:paraId="593A9AE0" w14:textId="77777777" w:rsidR="00D4130D" w:rsidRDefault="00D4130D" w:rsidP="00D4130D">
      <w:pPr>
        <w:numPr>
          <w:ilvl w:val="0"/>
          <w:numId w:val="1"/>
        </w:numPr>
        <w:spacing w:line="240" w:lineRule="auto"/>
        <w:rPr>
          <w:rFonts w:ascii="Calibri" w:eastAsia="Calibri" w:hAnsi="Calibri" w:cs="Calibri"/>
        </w:rPr>
      </w:pPr>
      <w:r>
        <w:rPr>
          <w:rFonts w:ascii="Calibri" w:eastAsia="Calibri" w:hAnsi="Calibri" w:cs="Calibri"/>
        </w:rPr>
        <w:t>Roll Call</w:t>
      </w:r>
    </w:p>
    <w:p w14:paraId="385459D8" w14:textId="7A216FDF" w:rsidR="003A6CEE" w:rsidRPr="00177A1E" w:rsidRDefault="003A6CEE" w:rsidP="003A6CEE">
      <w:pPr>
        <w:pStyle w:val="ListParagraph"/>
        <w:numPr>
          <w:ilvl w:val="1"/>
          <w:numId w:val="1"/>
        </w:numPr>
        <w:spacing w:line="240" w:lineRule="auto"/>
        <w:rPr>
          <w:rFonts w:ascii="Calibri" w:eastAsia="Calibri" w:hAnsi="Calibri" w:cs="Calibri"/>
        </w:rPr>
      </w:pPr>
      <w:r w:rsidRPr="005D2967">
        <w:rPr>
          <w:rFonts w:ascii="Calibri" w:eastAsia="Times New Roman" w:hAnsi="Calibri" w:cs="Calibri"/>
          <w:color w:val="222222"/>
          <w:lang w:val="en-US"/>
        </w:rPr>
        <w:t xml:space="preserve">Board Members Present: </w:t>
      </w:r>
      <w:r w:rsidR="00333207">
        <w:rPr>
          <w:rFonts w:ascii="Calibri" w:eastAsia="Times New Roman" w:hAnsi="Calibri" w:cs="Calibri"/>
          <w:color w:val="222222"/>
          <w:lang w:val="en-US"/>
        </w:rPr>
        <w:t xml:space="preserve"> Allison Perrin (AP), Dan Melton (DM), Michael </w:t>
      </w:r>
      <w:proofErr w:type="spellStart"/>
      <w:r w:rsidR="00333207">
        <w:rPr>
          <w:rFonts w:ascii="Calibri" w:eastAsia="Times New Roman" w:hAnsi="Calibri" w:cs="Calibri"/>
          <w:color w:val="222222"/>
          <w:lang w:val="en-US"/>
        </w:rPr>
        <w:t>Gerity</w:t>
      </w:r>
      <w:proofErr w:type="spellEnd"/>
      <w:r w:rsidR="00333207">
        <w:rPr>
          <w:rFonts w:ascii="Calibri" w:eastAsia="Times New Roman" w:hAnsi="Calibri" w:cs="Calibri"/>
          <w:color w:val="222222"/>
          <w:lang w:val="en-US"/>
        </w:rPr>
        <w:t xml:space="preserve"> (MG), Kellie Rosinski (KR), Steven Neeley (SN)</w:t>
      </w:r>
    </w:p>
    <w:p w14:paraId="17077E7A" w14:textId="61AF7D6E" w:rsidR="003A6CEE" w:rsidRPr="005D2967" w:rsidRDefault="003A6CEE" w:rsidP="003A6CEE">
      <w:pPr>
        <w:pStyle w:val="ListParagraph"/>
        <w:numPr>
          <w:ilvl w:val="1"/>
          <w:numId w:val="1"/>
        </w:numPr>
        <w:shd w:val="clear" w:color="auto" w:fill="FFFFFF"/>
        <w:spacing w:line="240" w:lineRule="auto"/>
        <w:contextualSpacing w:val="0"/>
        <w:rPr>
          <w:rFonts w:ascii="Times New Roman" w:eastAsia="Times New Roman" w:hAnsi="Times New Roman" w:cs="Times New Roman"/>
          <w:sz w:val="24"/>
          <w:szCs w:val="24"/>
          <w:lang w:val="en-US"/>
        </w:rPr>
      </w:pPr>
      <w:r w:rsidRPr="005D2967">
        <w:rPr>
          <w:rFonts w:ascii="Calibri" w:eastAsia="Times New Roman" w:hAnsi="Calibri" w:cs="Calibri"/>
          <w:color w:val="222222"/>
          <w:lang w:val="en-US"/>
        </w:rPr>
        <w:t xml:space="preserve">Non-Voting Principals Present: </w:t>
      </w:r>
      <w:r w:rsidR="00333207">
        <w:rPr>
          <w:rFonts w:ascii="Calibri" w:eastAsia="Times New Roman" w:hAnsi="Calibri" w:cs="Calibri"/>
          <w:color w:val="222222"/>
          <w:lang w:val="en-US"/>
        </w:rPr>
        <w:t>Renita Myers (RM)</w:t>
      </w:r>
    </w:p>
    <w:p w14:paraId="158BBAFB" w14:textId="37BE3CF9" w:rsidR="003A6CEE" w:rsidRPr="005D2967" w:rsidRDefault="003A6CEE" w:rsidP="003A6CEE">
      <w:pPr>
        <w:pStyle w:val="ListParagraph"/>
        <w:numPr>
          <w:ilvl w:val="1"/>
          <w:numId w:val="1"/>
        </w:numPr>
        <w:shd w:val="clear" w:color="auto" w:fill="FFFFFF"/>
        <w:spacing w:line="240" w:lineRule="auto"/>
        <w:contextualSpacing w:val="0"/>
        <w:rPr>
          <w:rFonts w:ascii="Times New Roman" w:eastAsia="Times New Roman" w:hAnsi="Times New Roman" w:cs="Times New Roman"/>
          <w:sz w:val="24"/>
          <w:szCs w:val="24"/>
          <w:lang w:val="en-US"/>
        </w:rPr>
      </w:pPr>
      <w:r w:rsidRPr="005D2967">
        <w:rPr>
          <w:rFonts w:ascii="Calibri" w:eastAsia="Times New Roman" w:hAnsi="Calibri" w:cs="Calibri"/>
          <w:color w:val="222222"/>
          <w:lang w:val="en-US"/>
        </w:rPr>
        <w:t xml:space="preserve">Members and Principals Not Present: </w:t>
      </w:r>
      <w:r w:rsidR="000F18D9">
        <w:rPr>
          <w:rFonts w:ascii="Calibri" w:eastAsia="Times New Roman" w:hAnsi="Calibri" w:cs="Calibri"/>
          <w:color w:val="222222"/>
          <w:lang w:val="en-US"/>
        </w:rPr>
        <w:t>Brittany Miller, Renee Gallegos</w:t>
      </w:r>
    </w:p>
    <w:p w14:paraId="2C90EC8D" w14:textId="06263CB3" w:rsidR="003A6CEE" w:rsidRPr="003A6CEE" w:rsidRDefault="003A6CEE" w:rsidP="003A6CEE">
      <w:pPr>
        <w:pStyle w:val="ListParagraph"/>
        <w:numPr>
          <w:ilvl w:val="1"/>
          <w:numId w:val="1"/>
        </w:numPr>
        <w:shd w:val="clear" w:color="auto" w:fill="FFFFFF"/>
        <w:spacing w:line="240" w:lineRule="auto"/>
        <w:contextualSpacing w:val="0"/>
        <w:rPr>
          <w:rFonts w:ascii="Times New Roman" w:eastAsia="Times New Roman" w:hAnsi="Times New Roman" w:cs="Times New Roman"/>
          <w:sz w:val="24"/>
          <w:szCs w:val="24"/>
          <w:lang w:val="en-US"/>
        </w:rPr>
      </w:pPr>
      <w:r w:rsidRPr="005D2967">
        <w:rPr>
          <w:rFonts w:ascii="Calibri" w:eastAsia="Times New Roman" w:hAnsi="Calibri" w:cs="Calibri"/>
          <w:color w:val="222222"/>
          <w:lang w:val="en-US"/>
        </w:rPr>
        <w:t xml:space="preserve">Members of the Public Present: </w:t>
      </w:r>
      <w:r w:rsidR="00333207">
        <w:rPr>
          <w:rFonts w:ascii="Calibri" w:eastAsia="Times New Roman" w:hAnsi="Calibri" w:cs="Calibri"/>
          <w:color w:val="222222"/>
          <w:lang w:val="en-US"/>
        </w:rPr>
        <w:t>none</w:t>
      </w:r>
    </w:p>
    <w:p w14:paraId="4ECFADFF" w14:textId="77777777" w:rsidR="00E31DB4" w:rsidRDefault="00E31DB4" w:rsidP="00E31DB4">
      <w:pPr>
        <w:numPr>
          <w:ilvl w:val="0"/>
          <w:numId w:val="1"/>
        </w:numPr>
        <w:spacing w:line="240" w:lineRule="auto"/>
        <w:rPr>
          <w:rFonts w:ascii="Calibri" w:eastAsia="Calibri" w:hAnsi="Calibri" w:cs="Calibri"/>
        </w:rPr>
      </w:pPr>
      <w:r>
        <w:rPr>
          <w:rFonts w:ascii="Calibri" w:eastAsia="Calibri" w:hAnsi="Calibri" w:cs="Calibri"/>
        </w:rPr>
        <w:t>Call to the public</w:t>
      </w:r>
    </w:p>
    <w:p w14:paraId="1052E223" w14:textId="77777777" w:rsidR="00E31DB4" w:rsidRPr="00E31DB4" w:rsidRDefault="00E31DB4" w:rsidP="00E31DB4">
      <w:pPr>
        <w:spacing w:line="240" w:lineRule="auto"/>
        <w:ind w:left="720"/>
        <w:contextualSpacing w:val="0"/>
        <w:rPr>
          <w:rFonts w:ascii="Calibri" w:eastAsia="Calibri" w:hAnsi="Calibri" w:cs="Calibri"/>
          <w:i/>
        </w:rPr>
      </w:pPr>
      <w:r>
        <w:rPr>
          <w:rFonts w:ascii="Calibri" w:eastAsia="Calibri" w:hAnsi="Calibri" w:cs="Calibri"/>
          <w:i/>
        </w:rPr>
        <w:t>This is the time for the public to comment. Members of the Board may not discuss items that are not specifically identified on the agenda. Therefore, pursuant to A.R.S. §</w:t>
      </w:r>
      <w:r>
        <w:rPr>
          <w:rFonts w:ascii="Calibri" w:eastAsia="Calibri" w:hAnsi="Calibri" w:cs="Calibri"/>
        </w:rPr>
        <w:t xml:space="preserve"> </w:t>
      </w:r>
      <w:r>
        <w:rPr>
          <w:rFonts w:ascii="Calibri" w:eastAsia="Calibri" w:hAnsi="Calibri" w:cs="Calibri"/>
          <w:i/>
        </w:rPr>
        <w:t xml:space="preserve">38-431.01(H), action taken as a result of public comment will be limited to directing staff to study the matter, responding to any criticism, or scheduling the matter for further consideration and decision at a later date. </w:t>
      </w:r>
    </w:p>
    <w:p w14:paraId="56BA0BAA" w14:textId="77777777" w:rsidR="00652E74" w:rsidRDefault="00E31DB4" w:rsidP="00652E74">
      <w:pPr>
        <w:numPr>
          <w:ilvl w:val="0"/>
          <w:numId w:val="1"/>
        </w:numPr>
        <w:spacing w:line="240" w:lineRule="auto"/>
        <w:rPr>
          <w:rFonts w:ascii="Calibri" w:eastAsia="Calibri" w:hAnsi="Calibri" w:cs="Calibri"/>
        </w:rPr>
      </w:pPr>
      <w:r>
        <w:rPr>
          <w:rFonts w:ascii="Calibri" w:eastAsia="Calibri" w:hAnsi="Calibri" w:cs="Calibri"/>
        </w:rPr>
        <w:t>Discussion items</w:t>
      </w:r>
    </w:p>
    <w:p w14:paraId="3A5E6661" w14:textId="77777777" w:rsidR="008718F6" w:rsidRDefault="008718F6" w:rsidP="00E31DB4">
      <w:pPr>
        <w:numPr>
          <w:ilvl w:val="1"/>
          <w:numId w:val="1"/>
        </w:numPr>
        <w:spacing w:line="240" w:lineRule="auto"/>
        <w:rPr>
          <w:rFonts w:ascii="Calibri" w:eastAsia="Calibri" w:hAnsi="Calibri" w:cs="Calibri"/>
        </w:rPr>
      </w:pPr>
      <w:r>
        <w:rPr>
          <w:rFonts w:ascii="Calibri" w:eastAsia="Calibri" w:hAnsi="Calibri" w:cs="Calibri"/>
        </w:rPr>
        <w:t>Principal’s Report</w:t>
      </w:r>
      <w:r w:rsidR="003509BE">
        <w:rPr>
          <w:rFonts w:ascii="Calibri" w:eastAsia="Calibri" w:hAnsi="Calibri" w:cs="Calibri"/>
        </w:rPr>
        <w:t xml:space="preserve"> – Renita Myers</w:t>
      </w:r>
    </w:p>
    <w:p w14:paraId="528A671C" w14:textId="77777777" w:rsidR="009A5C8F" w:rsidRDefault="009A5C8F" w:rsidP="009A5C8F">
      <w:pPr>
        <w:numPr>
          <w:ilvl w:val="2"/>
          <w:numId w:val="1"/>
        </w:numPr>
        <w:spacing w:line="240" w:lineRule="auto"/>
        <w:rPr>
          <w:rFonts w:ascii="Calibri" w:eastAsia="Calibri" w:hAnsi="Calibri" w:cs="Calibri"/>
        </w:rPr>
      </w:pPr>
      <w:r>
        <w:rPr>
          <w:rFonts w:ascii="Calibri" w:eastAsia="Calibri" w:hAnsi="Calibri" w:cs="Calibri"/>
        </w:rPr>
        <w:t>Staffing updates</w:t>
      </w:r>
    </w:p>
    <w:p w14:paraId="22A28F24" w14:textId="2F6FEB9F" w:rsidR="00CF2FCB" w:rsidRDefault="00CF2FCB" w:rsidP="00CF2FCB">
      <w:pPr>
        <w:numPr>
          <w:ilvl w:val="3"/>
          <w:numId w:val="1"/>
        </w:numPr>
        <w:spacing w:line="240" w:lineRule="auto"/>
        <w:rPr>
          <w:rFonts w:ascii="Calibri" w:eastAsia="Calibri" w:hAnsi="Calibri" w:cs="Calibri"/>
        </w:rPr>
      </w:pPr>
      <w:r>
        <w:rPr>
          <w:rFonts w:ascii="Calibri" w:eastAsia="Calibri" w:hAnsi="Calibri" w:cs="Calibri"/>
        </w:rPr>
        <w:t>Rachel Nelson not returning next year 2019-20, plan to post position</w:t>
      </w:r>
    </w:p>
    <w:p w14:paraId="73AF0C4C" w14:textId="099C2895" w:rsidR="005C5389" w:rsidRDefault="005C5389" w:rsidP="005C5389">
      <w:pPr>
        <w:numPr>
          <w:ilvl w:val="4"/>
          <w:numId w:val="1"/>
        </w:numPr>
        <w:spacing w:line="240" w:lineRule="auto"/>
        <w:rPr>
          <w:rFonts w:ascii="Calibri" w:eastAsia="Calibri" w:hAnsi="Calibri" w:cs="Calibri"/>
        </w:rPr>
      </w:pPr>
      <w:r>
        <w:rPr>
          <w:rFonts w:ascii="Calibri" w:eastAsia="Calibri" w:hAnsi="Calibri" w:cs="Calibri"/>
        </w:rPr>
        <w:lastRenderedPageBreak/>
        <w:t xml:space="preserve">She is moving back </w:t>
      </w:r>
      <w:r w:rsidR="00DF65EC">
        <w:rPr>
          <w:rFonts w:ascii="Calibri" w:eastAsia="Calibri" w:hAnsi="Calibri" w:cs="Calibri"/>
        </w:rPr>
        <w:t xml:space="preserve">home out of state and will therefore not be returning to her position next year so we will need to post the position. </w:t>
      </w:r>
    </w:p>
    <w:p w14:paraId="515A161E" w14:textId="1835E48A" w:rsidR="00CF2FCB" w:rsidRDefault="00CF2FCB" w:rsidP="00CF2FCB">
      <w:pPr>
        <w:numPr>
          <w:ilvl w:val="3"/>
          <w:numId w:val="1"/>
        </w:numPr>
        <w:spacing w:line="240" w:lineRule="auto"/>
        <w:rPr>
          <w:rFonts w:ascii="Calibri" w:eastAsia="Calibri" w:hAnsi="Calibri" w:cs="Calibri"/>
        </w:rPr>
      </w:pPr>
      <w:r>
        <w:rPr>
          <w:rFonts w:ascii="Calibri" w:eastAsia="Calibri" w:hAnsi="Calibri" w:cs="Calibri"/>
        </w:rPr>
        <w:t>Summer Liang resignation, plan for Mandarin K-1 instruction</w:t>
      </w:r>
      <w:r w:rsidR="00DF65EC">
        <w:rPr>
          <w:rFonts w:ascii="Calibri" w:eastAsia="Calibri" w:hAnsi="Calibri" w:cs="Calibri"/>
        </w:rPr>
        <w:t xml:space="preserve">. She only sent an e-mail resignation stating she had a “conflict with her morning job”. Renita has since made a change to the master schedule, and Ms. </w:t>
      </w:r>
      <w:proofErr w:type="spellStart"/>
      <w:r w:rsidR="00DF65EC">
        <w:rPr>
          <w:rFonts w:ascii="Calibri" w:eastAsia="Calibri" w:hAnsi="Calibri" w:cs="Calibri"/>
        </w:rPr>
        <w:t>Didi</w:t>
      </w:r>
      <w:proofErr w:type="spellEnd"/>
      <w:r w:rsidR="00DF65EC">
        <w:rPr>
          <w:rFonts w:ascii="Calibri" w:eastAsia="Calibri" w:hAnsi="Calibri" w:cs="Calibri"/>
        </w:rPr>
        <w:t xml:space="preserve"> </w:t>
      </w:r>
      <w:r w:rsidR="000F18D9">
        <w:rPr>
          <w:rFonts w:ascii="Calibri" w:eastAsia="Calibri" w:hAnsi="Calibri" w:cs="Calibri"/>
        </w:rPr>
        <w:t xml:space="preserve">is </w:t>
      </w:r>
      <w:r w:rsidR="00DF65EC">
        <w:rPr>
          <w:rFonts w:ascii="Calibri" w:eastAsia="Calibri" w:hAnsi="Calibri" w:cs="Calibri"/>
        </w:rPr>
        <w:t>now teaching K and 1</w:t>
      </w:r>
      <w:r w:rsidR="00DF65EC" w:rsidRPr="00DF65EC">
        <w:rPr>
          <w:rFonts w:ascii="Calibri" w:eastAsia="Calibri" w:hAnsi="Calibri" w:cs="Calibri"/>
          <w:vertAlign w:val="superscript"/>
        </w:rPr>
        <w:t>st</w:t>
      </w:r>
      <w:r w:rsidR="00DF65EC">
        <w:rPr>
          <w:rFonts w:ascii="Calibri" w:eastAsia="Calibri" w:hAnsi="Calibri" w:cs="Calibri"/>
        </w:rPr>
        <w:t>, in addition to 2</w:t>
      </w:r>
      <w:r w:rsidR="00DF65EC" w:rsidRPr="00DF65EC">
        <w:rPr>
          <w:rFonts w:ascii="Calibri" w:eastAsia="Calibri" w:hAnsi="Calibri" w:cs="Calibri"/>
          <w:vertAlign w:val="superscript"/>
        </w:rPr>
        <w:t>nd</w:t>
      </w:r>
      <w:r w:rsidR="00DF65EC">
        <w:rPr>
          <w:rFonts w:ascii="Calibri" w:eastAsia="Calibri" w:hAnsi="Calibri" w:cs="Calibri"/>
        </w:rPr>
        <w:t>-4</w:t>
      </w:r>
      <w:r w:rsidR="00DF65EC" w:rsidRPr="00DF65EC">
        <w:rPr>
          <w:rFonts w:ascii="Calibri" w:eastAsia="Calibri" w:hAnsi="Calibri" w:cs="Calibri"/>
          <w:vertAlign w:val="superscript"/>
        </w:rPr>
        <w:t>th</w:t>
      </w:r>
      <w:r w:rsidR="00DF65EC">
        <w:rPr>
          <w:rFonts w:ascii="Calibri" w:eastAsia="Calibri" w:hAnsi="Calibri" w:cs="Calibri"/>
        </w:rPr>
        <w:t xml:space="preserve"> grade. A total of 30+ applicants have applied, but so far there have not been additional qualified applicants that do not have a visa issue. During this process, Renita has reached out to ASU </w:t>
      </w:r>
      <w:proofErr w:type="spellStart"/>
      <w:r w:rsidR="00DF65EC">
        <w:rPr>
          <w:rFonts w:ascii="Calibri" w:eastAsia="Calibri" w:hAnsi="Calibri" w:cs="Calibri"/>
        </w:rPr>
        <w:t>Confucious</w:t>
      </w:r>
      <w:proofErr w:type="spellEnd"/>
      <w:r w:rsidR="00DF65EC">
        <w:rPr>
          <w:rFonts w:ascii="Calibri" w:eastAsia="Calibri" w:hAnsi="Calibri" w:cs="Calibri"/>
        </w:rPr>
        <w:t xml:space="preserve">, </w:t>
      </w:r>
      <w:proofErr w:type="spellStart"/>
      <w:r w:rsidR="00DF65EC">
        <w:rPr>
          <w:rFonts w:ascii="Calibri" w:eastAsia="Calibri" w:hAnsi="Calibri" w:cs="Calibri"/>
        </w:rPr>
        <w:t>Meng</w:t>
      </w:r>
      <w:proofErr w:type="spellEnd"/>
      <w:r w:rsidR="00DF65EC">
        <w:rPr>
          <w:rFonts w:ascii="Calibri" w:eastAsia="Calibri" w:hAnsi="Calibri" w:cs="Calibri"/>
        </w:rPr>
        <w:t xml:space="preserve"> Academy, continued Indeed job posting, and </w:t>
      </w:r>
      <w:r w:rsidR="009C11FB">
        <w:rPr>
          <w:rFonts w:ascii="Calibri" w:eastAsia="Calibri" w:hAnsi="Calibri" w:cs="Calibri"/>
        </w:rPr>
        <w:t xml:space="preserve">has reached out to a </w:t>
      </w:r>
      <w:r w:rsidR="00DF65EC">
        <w:rPr>
          <w:rFonts w:ascii="Calibri" w:eastAsia="Calibri" w:hAnsi="Calibri" w:cs="Calibri"/>
        </w:rPr>
        <w:t>multi</w:t>
      </w:r>
      <w:r w:rsidR="0055711B">
        <w:rPr>
          <w:rFonts w:ascii="Calibri" w:eastAsia="Calibri" w:hAnsi="Calibri" w:cs="Calibri"/>
        </w:rPr>
        <w:t>tude</w:t>
      </w:r>
      <w:r w:rsidR="009C11FB">
        <w:rPr>
          <w:rFonts w:ascii="Calibri" w:eastAsia="Calibri" w:hAnsi="Calibri" w:cs="Calibri"/>
        </w:rPr>
        <w:t xml:space="preserve"> of other contacts. </w:t>
      </w:r>
      <w:r w:rsidR="00DF65EC">
        <w:rPr>
          <w:rFonts w:ascii="Calibri" w:eastAsia="Calibri" w:hAnsi="Calibri" w:cs="Calibri"/>
        </w:rPr>
        <w:t xml:space="preserve"> </w:t>
      </w:r>
    </w:p>
    <w:p w14:paraId="080F6607" w14:textId="6132DF2D" w:rsidR="00CF2FCB" w:rsidRPr="0055711B" w:rsidRDefault="00CF2FCB" w:rsidP="00CF2FCB">
      <w:pPr>
        <w:numPr>
          <w:ilvl w:val="2"/>
          <w:numId w:val="1"/>
        </w:numPr>
        <w:spacing w:line="240" w:lineRule="auto"/>
        <w:rPr>
          <w:rFonts w:ascii="Calibri" w:eastAsia="Calibri" w:hAnsi="Calibri" w:cs="Calibri"/>
        </w:rPr>
      </w:pPr>
      <w:r w:rsidRPr="00CF2FCB">
        <w:rPr>
          <w:rFonts w:asciiTheme="minorHAnsi" w:eastAsia="Times New Roman" w:hAnsiTheme="minorHAnsi" w:cstheme="minorHAnsi"/>
          <w:color w:val="222222"/>
          <w:lang w:val="en-US"/>
        </w:rPr>
        <w:t>Staff Contracts</w:t>
      </w:r>
    </w:p>
    <w:p w14:paraId="77A8AF90" w14:textId="470012FA" w:rsidR="0055711B" w:rsidRPr="0055711B" w:rsidRDefault="0055711B" w:rsidP="0055711B">
      <w:pPr>
        <w:numPr>
          <w:ilvl w:val="3"/>
          <w:numId w:val="1"/>
        </w:numPr>
        <w:spacing w:line="240" w:lineRule="auto"/>
        <w:rPr>
          <w:rFonts w:ascii="Calibri" w:eastAsia="Calibri" w:hAnsi="Calibri" w:cs="Calibri"/>
        </w:rPr>
      </w:pPr>
      <w:r>
        <w:rPr>
          <w:rFonts w:asciiTheme="minorHAnsi" w:eastAsia="Times New Roman" w:hAnsiTheme="minorHAnsi" w:cstheme="minorHAnsi"/>
          <w:color w:val="222222"/>
          <w:lang w:val="en-US"/>
        </w:rPr>
        <w:t>Two teachers are undergoing the VISA sponsorship process with our school</w:t>
      </w:r>
    </w:p>
    <w:p w14:paraId="266D088A" w14:textId="0D4C0FA1" w:rsidR="0055711B" w:rsidRDefault="0055711B" w:rsidP="0055711B">
      <w:pPr>
        <w:numPr>
          <w:ilvl w:val="3"/>
          <w:numId w:val="1"/>
        </w:numPr>
        <w:spacing w:line="240" w:lineRule="auto"/>
        <w:rPr>
          <w:rFonts w:ascii="Calibri" w:eastAsia="Calibri" w:hAnsi="Calibri" w:cs="Calibri"/>
        </w:rPr>
      </w:pPr>
      <w:r>
        <w:rPr>
          <w:rFonts w:ascii="Calibri" w:eastAsia="Calibri" w:hAnsi="Calibri" w:cs="Calibri"/>
        </w:rPr>
        <w:t>The only teacher who has indicated they will not return next year is Rachel Nelson as above.</w:t>
      </w:r>
    </w:p>
    <w:p w14:paraId="3A004ADC" w14:textId="68013FAB" w:rsidR="0055711B" w:rsidRDefault="0055711B" w:rsidP="0055711B">
      <w:pPr>
        <w:numPr>
          <w:ilvl w:val="3"/>
          <w:numId w:val="1"/>
        </w:numPr>
        <w:spacing w:line="240" w:lineRule="auto"/>
        <w:rPr>
          <w:rFonts w:ascii="Calibri" w:eastAsia="Calibri" w:hAnsi="Calibri" w:cs="Calibri"/>
        </w:rPr>
      </w:pPr>
      <w:r>
        <w:rPr>
          <w:rFonts w:ascii="Calibri" w:eastAsia="Calibri" w:hAnsi="Calibri" w:cs="Calibri"/>
        </w:rPr>
        <w:t>Current job postings: Mandarin K-1, English 3-6</w:t>
      </w:r>
    </w:p>
    <w:p w14:paraId="12F47610" w14:textId="668D51EE" w:rsidR="0030308D" w:rsidRDefault="0030308D" w:rsidP="0055711B">
      <w:pPr>
        <w:numPr>
          <w:ilvl w:val="3"/>
          <w:numId w:val="1"/>
        </w:numPr>
        <w:spacing w:line="240" w:lineRule="auto"/>
        <w:rPr>
          <w:rFonts w:ascii="Calibri" w:eastAsia="Calibri" w:hAnsi="Calibri" w:cs="Calibri"/>
        </w:rPr>
      </w:pPr>
      <w:r>
        <w:rPr>
          <w:rFonts w:ascii="Calibri" w:eastAsia="Calibri" w:hAnsi="Calibri" w:cs="Calibri"/>
        </w:rPr>
        <w:t xml:space="preserve">Regarding rate increases for teacher salaries, we will start with a certain percentage increase, and then if our cap increase is approved, </w:t>
      </w:r>
      <w:r w:rsidR="00AA7658">
        <w:rPr>
          <w:rFonts w:ascii="Calibri" w:eastAsia="Calibri" w:hAnsi="Calibri" w:cs="Calibri"/>
        </w:rPr>
        <w:t>the goal will be</w:t>
      </w:r>
      <w:r>
        <w:rPr>
          <w:rFonts w:ascii="Calibri" w:eastAsia="Calibri" w:hAnsi="Calibri" w:cs="Calibri"/>
        </w:rPr>
        <w:t xml:space="preserve"> to add an addendum to the contracts for possible additional salary</w:t>
      </w:r>
      <w:r w:rsidR="000F18D9">
        <w:rPr>
          <w:rFonts w:ascii="Calibri" w:eastAsia="Calibri" w:hAnsi="Calibri" w:cs="Calibri"/>
        </w:rPr>
        <w:t xml:space="preserve"> is budget allows</w:t>
      </w:r>
      <w:r>
        <w:rPr>
          <w:rFonts w:ascii="Calibri" w:eastAsia="Calibri" w:hAnsi="Calibri" w:cs="Calibri"/>
        </w:rPr>
        <w:t xml:space="preserve">. </w:t>
      </w:r>
    </w:p>
    <w:p w14:paraId="3C23F5EB" w14:textId="152CD8B1" w:rsidR="00AA7658" w:rsidRPr="00CF2FCB" w:rsidRDefault="00AA7658" w:rsidP="0055711B">
      <w:pPr>
        <w:numPr>
          <w:ilvl w:val="3"/>
          <w:numId w:val="1"/>
        </w:numPr>
        <w:spacing w:line="240" w:lineRule="auto"/>
        <w:rPr>
          <w:rFonts w:ascii="Calibri" w:eastAsia="Calibri" w:hAnsi="Calibri" w:cs="Calibri"/>
        </w:rPr>
      </w:pPr>
      <w:r>
        <w:rPr>
          <w:rFonts w:ascii="Calibri" w:eastAsia="Calibri" w:hAnsi="Calibri" w:cs="Calibri"/>
        </w:rPr>
        <w:t>Need to review paid time off days o</w:t>
      </w:r>
      <w:r w:rsidR="000F18D9">
        <w:rPr>
          <w:rFonts w:ascii="Calibri" w:eastAsia="Calibri" w:hAnsi="Calibri" w:cs="Calibri"/>
        </w:rPr>
        <w:t xml:space="preserve">n teacher’s contracts and admin. </w:t>
      </w:r>
      <w:r>
        <w:rPr>
          <w:rFonts w:ascii="Calibri" w:eastAsia="Calibri" w:hAnsi="Calibri" w:cs="Calibri"/>
        </w:rPr>
        <w:t xml:space="preserve">Instead of carrying over the sick days, we are considering paying out the days not used to incentivize good attendance. </w:t>
      </w:r>
    </w:p>
    <w:p w14:paraId="51C9C7F3" w14:textId="5680DB16" w:rsidR="00CF2FCB" w:rsidRPr="0030308D" w:rsidRDefault="00CF2FCB" w:rsidP="00CF2FCB">
      <w:pPr>
        <w:numPr>
          <w:ilvl w:val="2"/>
          <w:numId w:val="1"/>
        </w:numPr>
        <w:spacing w:line="240" w:lineRule="auto"/>
        <w:rPr>
          <w:rFonts w:ascii="Calibri" w:eastAsia="Calibri" w:hAnsi="Calibri" w:cs="Calibri"/>
        </w:rPr>
      </w:pPr>
      <w:r>
        <w:rPr>
          <w:rFonts w:asciiTheme="minorHAnsi" w:eastAsia="Times New Roman" w:hAnsiTheme="minorHAnsi" w:cstheme="minorHAnsi"/>
          <w:color w:val="222222"/>
          <w:lang w:val="en-US"/>
        </w:rPr>
        <w:t>Upstairs classroom modifications needed for next year</w:t>
      </w:r>
    </w:p>
    <w:p w14:paraId="2861C05F" w14:textId="57803546" w:rsidR="0030308D" w:rsidRPr="00AA7658" w:rsidRDefault="0030308D" w:rsidP="0030308D">
      <w:pPr>
        <w:numPr>
          <w:ilvl w:val="3"/>
          <w:numId w:val="1"/>
        </w:numPr>
        <w:spacing w:line="240" w:lineRule="auto"/>
        <w:rPr>
          <w:rFonts w:ascii="Calibri" w:eastAsia="Calibri" w:hAnsi="Calibri" w:cs="Calibri"/>
        </w:rPr>
      </w:pPr>
      <w:r>
        <w:rPr>
          <w:rFonts w:asciiTheme="minorHAnsi" w:eastAsia="Times New Roman" w:hAnsiTheme="minorHAnsi" w:cstheme="minorHAnsi"/>
          <w:color w:val="222222"/>
          <w:lang w:val="en-US"/>
        </w:rPr>
        <w:t>We need to add the wall back to one of the upstairs classrooms</w:t>
      </w:r>
    </w:p>
    <w:p w14:paraId="6C8894BF" w14:textId="1A66C4CB" w:rsidR="00AA7658" w:rsidRPr="00CF2FCB" w:rsidRDefault="00AA7658" w:rsidP="0030308D">
      <w:pPr>
        <w:numPr>
          <w:ilvl w:val="3"/>
          <w:numId w:val="1"/>
        </w:numPr>
        <w:spacing w:line="240" w:lineRule="auto"/>
        <w:rPr>
          <w:rFonts w:ascii="Calibri" w:eastAsia="Calibri" w:hAnsi="Calibri" w:cs="Calibri"/>
        </w:rPr>
      </w:pPr>
      <w:r>
        <w:rPr>
          <w:rFonts w:asciiTheme="minorHAnsi" w:eastAsia="Times New Roman" w:hAnsiTheme="minorHAnsi" w:cstheme="minorHAnsi"/>
          <w:color w:val="222222"/>
          <w:lang w:val="en-US"/>
        </w:rPr>
        <w:t>Dan will help get bids along with Renita</w:t>
      </w:r>
    </w:p>
    <w:p w14:paraId="450891F7" w14:textId="37BC4E18" w:rsidR="00CF2FCB" w:rsidRPr="00AA7658" w:rsidRDefault="00CF2FCB" w:rsidP="00CF2FCB">
      <w:pPr>
        <w:numPr>
          <w:ilvl w:val="2"/>
          <w:numId w:val="1"/>
        </w:numPr>
        <w:spacing w:line="240" w:lineRule="auto"/>
        <w:rPr>
          <w:rFonts w:ascii="Calibri" w:eastAsia="Calibri" w:hAnsi="Calibri" w:cs="Calibri"/>
        </w:rPr>
      </w:pPr>
      <w:r>
        <w:rPr>
          <w:rFonts w:asciiTheme="minorHAnsi" w:eastAsia="Times New Roman" w:hAnsiTheme="minorHAnsi" w:cstheme="minorHAnsi"/>
          <w:color w:val="222222"/>
          <w:lang w:val="en-US"/>
        </w:rPr>
        <w:t>PTO presentation 4/4</w:t>
      </w:r>
    </w:p>
    <w:p w14:paraId="4E0CAE1C" w14:textId="43A01D4E" w:rsidR="00AA7658" w:rsidRPr="00CF2FCB" w:rsidRDefault="00AA7658" w:rsidP="00AA7658">
      <w:pPr>
        <w:numPr>
          <w:ilvl w:val="3"/>
          <w:numId w:val="1"/>
        </w:numPr>
        <w:spacing w:line="240" w:lineRule="auto"/>
        <w:rPr>
          <w:rFonts w:ascii="Calibri" w:eastAsia="Calibri" w:hAnsi="Calibri" w:cs="Calibri"/>
        </w:rPr>
      </w:pPr>
      <w:r>
        <w:rPr>
          <w:rFonts w:ascii="Calibri" w:eastAsia="Calibri" w:hAnsi="Calibri" w:cs="Calibri"/>
        </w:rPr>
        <w:t>Renita will present the Leader in Me information at the PTO meeting next week</w:t>
      </w:r>
    </w:p>
    <w:p w14:paraId="74D47EA7" w14:textId="7090FF3E" w:rsidR="00CF2FCB" w:rsidRPr="00AA7658" w:rsidRDefault="00CF2FCB" w:rsidP="00CF2FCB">
      <w:pPr>
        <w:numPr>
          <w:ilvl w:val="2"/>
          <w:numId w:val="1"/>
        </w:numPr>
        <w:spacing w:line="240" w:lineRule="auto"/>
        <w:rPr>
          <w:rFonts w:ascii="Calibri" w:eastAsia="Calibri" w:hAnsi="Calibri" w:cs="Calibri"/>
        </w:rPr>
      </w:pPr>
      <w:r>
        <w:rPr>
          <w:rFonts w:asciiTheme="minorHAnsi" w:eastAsia="Times New Roman" w:hAnsiTheme="minorHAnsi" w:cstheme="minorHAnsi"/>
          <w:color w:val="222222"/>
          <w:lang w:val="en-US"/>
        </w:rPr>
        <w:t>Upcoming teacher appreciation week</w:t>
      </w:r>
    </w:p>
    <w:p w14:paraId="059CD96D" w14:textId="16811019" w:rsidR="00AA7658" w:rsidRPr="00AA7658" w:rsidRDefault="00AA7658" w:rsidP="00AA7658">
      <w:pPr>
        <w:numPr>
          <w:ilvl w:val="3"/>
          <w:numId w:val="1"/>
        </w:numPr>
        <w:spacing w:line="240" w:lineRule="auto"/>
        <w:rPr>
          <w:rFonts w:ascii="Calibri" w:eastAsia="Calibri" w:hAnsi="Calibri" w:cs="Calibri"/>
        </w:rPr>
      </w:pPr>
      <w:r>
        <w:rPr>
          <w:rFonts w:asciiTheme="minorHAnsi" w:eastAsia="Times New Roman" w:hAnsiTheme="minorHAnsi" w:cstheme="minorHAnsi"/>
          <w:color w:val="222222"/>
          <w:lang w:val="en-US"/>
        </w:rPr>
        <w:t>Coming up in May</w:t>
      </w:r>
    </w:p>
    <w:p w14:paraId="70533C90" w14:textId="6A597D3E" w:rsidR="00AA7658" w:rsidRPr="00CF2FCB" w:rsidRDefault="00AA7658" w:rsidP="00AA7658">
      <w:pPr>
        <w:numPr>
          <w:ilvl w:val="3"/>
          <w:numId w:val="1"/>
        </w:numPr>
        <w:spacing w:line="240" w:lineRule="auto"/>
        <w:rPr>
          <w:rFonts w:ascii="Calibri" w:eastAsia="Calibri" w:hAnsi="Calibri" w:cs="Calibri"/>
        </w:rPr>
      </w:pPr>
      <w:r>
        <w:rPr>
          <w:rFonts w:asciiTheme="minorHAnsi" w:eastAsia="Times New Roman" w:hAnsiTheme="minorHAnsi" w:cstheme="minorHAnsi"/>
          <w:color w:val="222222"/>
          <w:lang w:val="en-US"/>
        </w:rPr>
        <w:t>PTO and Board will participate</w:t>
      </w:r>
    </w:p>
    <w:p w14:paraId="170BC947" w14:textId="3F16B689" w:rsidR="00203872" w:rsidRPr="003A6F0A" w:rsidRDefault="003509BE" w:rsidP="003A6F0A">
      <w:pPr>
        <w:pStyle w:val="NoSpacing"/>
        <w:numPr>
          <w:ilvl w:val="1"/>
          <w:numId w:val="1"/>
        </w:numPr>
        <w:rPr>
          <w:rFonts w:ascii="Calibri" w:hAnsi="Calibri" w:cs="Calibri"/>
          <w:lang w:val="en-US"/>
        </w:rPr>
      </w:pPr>
      <w:r>
        <w:rPr>
          <w:rFonts w:ascii="Calibri" w:hAnsi="Calibri" w:cs="Calibri"/>
          <w:lang w:val="en-US"/>
        </w:rPr>
        <w:t>Financial</w:t>
      </w:r>
      <w:r w:rsidR="00203872" w:rsidRPr="00203872">
        <w:rPr>
          <w:rFonts w:ascii="Calibri" w:hAnsi="Calibri" w:cs="Calibri"/>
          <w:lang w:val="en-US"/>
        </w:rPr>
        <w:t xml:space="preserve"> update</w:t>
      </w:r>
      <w:r w:rsidR="00203872">
        <w:rPr>
          <w:rFonts w:ascii="Calibri" w:hAnsi="Calibri" w:cs="Calibri"/>
          <w:lang w:val="en-US"/>
        </w:rPr>
        <w:t>s</w:t>
      </w:r>
      <w:r w:rsidR="00203872" w:rsidRPr="00203872">
        <w:rPr>
          <w:rFonts w:ascii="Calibri" w:hAnsi="Calibri" w:cs="Calibri"/>
          <w:lang w:val="en-US"/>
        </w:rPr>
        <w:t xml:space="preserve"> - Brittany Miller</w:t>
      </w:r>
      <w:r w:rsidR="00B92575">
        <w:rPr>
          <w:rFonts w:ascii="Calibri" w:hAnsi="Calibri" w:cs="Calibri"/>
          <w:lang w:val="en-US"/>
        </w:rPr>
        <w:t xml:space="preserve"> – Brittany home sick today, and Renita reviewed the expenses and overdue accounts; the </w:t>
      </w:r>
      <w:r w:rsidR="00C148DD">
        <w:rPr>
          <w:rFonts w:ascii="Calibri" w:hAnsi="Calibri" w:cs="Calibri"/>
          <w:lang w:val="en-US"/>
        </w:rPr>
        <w:t xml:space="preserve">overdue invoices will each be up for action at the next meeting. </w:t>
      </w:r>
    </w:p>
    <w:p w14:paraId="0398016E" w14:textId="2C2BE9B8" w:rsidR="00C148DD" w:rsidRDefault="00E87FBE" w:rsidP="00C148DD">
      <w:pPr>
        <w:pStyle w:val="NoSpacing"/>
        <w:numPr>
          <w:ilvl w:val="1"/>
          <w:numId w:val="1"/>
        </w:numPr>
        <w:rPr>
          <w:rFonts w:ascii="Calibri" w:hAnsi="Calibri" w:cs="Calibri"/>
          <w:lang w:val="en-US"/>
        </w:rPr>
      </w:pPr>
      <w:r>
        <w:rPr>
          <w:rFonts w:ascii="Calibri" w:hAnsi="Calibri" w:cs="Calibri"/>
          <w:lang w:val="en-US"/>
        </w:rPr>
        <w:t>Facility update</w:t>
      </w:r>
    </w:p>
    <w:p w14:paraId="2BB204CC" w14:textId="772BD4E1" w:rsidR="00C148DD" w:rsidRDefault="00C148DD" w:rsidP="00C148DD">
      <w:pPr>
        <w:pStyle w:val="NoSpacing"/>
        <w:numPr>
          <w:ilvl w:val="2"/>
          <w:numId w:val="1"/>
        </w:numPr>
        <w:rPr>
          <w:rFonts w:ascii="Calibri" w:hAnsi="Calibri" w:cs="Calibri"/>
          <w:lang w:val="en-US"/>
        </w:rPr>
      </w:pPr>
      <w:r>
        <w:rPr>
          <w:rFonts w:ascii="Calibri" w:hAnsi="Calibri" w:cs="Calibri"/>
          <w:lang w:val="en-US"/>
        </w:rPr>
        <w:t>No major updates at this time</w:t>
      </w:r>
    </w:p>
    <w:p w14:paraId="6792B199" w14:textId="6C10925C" w:rsidR="00C148DD" w:rsidRPr="00C148DD" w:rsidRDefault="00C148DD" w:rsidP="00C148DD">
      <w:pPr>
        <w:pStyle w:val="NoSpacing"/>
        <w:numPr>
          <w:ilvl w:val="2"/>
          <w:numId w:val="1"/>
        </w:numPr>
        <w:rPr>
          <w:rFonts w:ascii="Calibri" w:hAnsi="Calibri" w:cs="Calibri"/>
          <w:lang w:val="en-US"/>
        </w:rPr>
      </w:pPr>
      <w:r>
        <w:rPr>
          <w:rFonts w:ascii="Calibri" w:hAnsi="Calibri" w:cs="Calibri"/>
          <w:lang w:val="en-US"/>
        </w:rPr>
        <w:t>We can use the social hall last Thursday of April for a Science Fair</w:t>
      </w:r>
    </w:p>
    <w:p w14:paraId="2C891016" w14:textId="52CBB56D" w:rsidR="009A5C8F" w:rsidRPr="00C148DD" w:rsidRDefault="009A5C8F" w:rsidP="00203872">
      <w:pPr>
        <w:pStyle w:val="NoSpacing"/>
        <w:numPr>
          <w:ilvl w:val="1"/>
          <w:numId w:val="1"/>
        </w:numPr>
        <w:rPr>
          <w:rFonts w:asciiTheme="minorHAnsi" w:hAnsiTheme="minorHAnsi" w:cstheme="minorHAnsi"/>
          <w:lang w:val="en-US"/>
        </w:rPr>
      </w:pPr>
      <w:r>
        <w:rPr>
          <w:rFonts w:asciiTheme="minorHAnsi" w:hAnsiTheme="minorHAnsi" w:cstheme="minorHAnsi"/>
          <w:color w:val="222222"/>
          <w:shd w:val="clear" w:color="auto" w:fill="FFFFFF"/>
        </w:rPr>
        <w:t>ESS</w:t>
      </w:r>
      <w:r w:rsidRPr="009A5C8F">
        <w:rPr>
          <w:rFonts w:asciiTheme="minorHAnsi" w:hAnsiTheme="minorHAnsi" w:cstheme="minorHAnsi"/>
          <w:color w:val="222222"/>
          <w:shd w:val="clear" w:color="auto" w:fill="FFFFFF"/>
        </w:rPr>
        <w:t xml:space="preserve"> Contra</w:t>
      </w:r>
      <w:r w:rsidR="00E32EA8">
        <w:rPr>
          <w:rFonts w:asciiTheme="minorHAnsi" w:hAnsiTheme="minorHAnsi" w:cstheme="minorHAnsi"/>
          <w:color w:val="222222"/>
          <w:shd w:val="clear" w:color="auto" w:fill="FFFFFF"/>
        </w:rPr>
        <w:t>ct for the remainder of the 2018-19 school year</w:t>
      </w:r>
    </w:p>
    <w:p w14:paraId="6BFC06EA" w14:textId="2BCCB34C" w:rsidR="00C148DD" w:rsidRPr="00CF2FCB" w:rsidRDefault="00C148DD" w:rsidP="00C148DD">
      <w:pPr>
        <w:pStyle w:val="NoSpacing"/>
        <w:numPr>
          <w:ilvl w:val="2"/>
          <w:numId w:val="1"/>
        </w:numPr>
        <w:rPr>
          <w:rFonts w:asciiTheme="minorHAnsi" w:hAnsiTheme="minorHAnsi" w:cstheme="minorHAnsi"/>
          <w:lang w:val="en-US"/>
        </w:rPr>
      </w:pPr>
      <w:r>
        <w:rPr>
          <w:rFonts w:asciiTheme="minorHAnsi" w:hAnsiTheme="minorHAnsi" w:cstheme="minorHAnsi"/>
          <w:color w:val="222222"/>
          <w:shd w:val="clear" w:color="auto" w:fill="FFFFFF"/>
        </w:rPr>
        <w:t xml:space="preserve">Integrated Education Services contract reviewed which would be effective between 3/25-6/25. </w:t>
      </w:r>
    </w:p>
    <w:p w14:paraId="213AD41E" w14:textId="67072EA4" w:rsidR="00CF2FCB" w:rsidRPr="00C148DD" w:rsidRDefault="00CF2FCB" w:rsidP="00203872">
      <w:pPr>
        <w:pStyle w:val="NoSpacing"/>
        <w:numPr>
          <w:ilvl w:val="1"/>
          <w:numId w:val="1"/>
        </w:numPr>
        <w:rPr>
          <w:rFonts w:asciiTheme="minorHAnsi" w:hAnsiTheme="minorHAnsi" w:cstheme="minorHAnsi"/>
          <w:lang w:val="en-US"/>
        </w:rPr>
      </w:pPr>
      <w:r>
        <w:rPr>
          <w:rFonts w:asciiTheme="minorHAnsi" w:eastAsia="Times New Roman" w:hAnsiTheme="minorHAnsi" w:cstheme="minorHAnsi"/>
          <w:color w:val="222222"/>
          <w:lang w:val="en-US"/>
        </w:rPr>
        <w:t>Technology Contract</w:t>
      </w:r>
    </w:p>
    <w:p w14:paraId="19954716" w14:textId="1EB5E1EB" w:rsidR="00C148DD" w:rsidRPr="00CF2FCB" w:rsidRDefault="00C148DD" w:rsidP="00C148DD">
      <w:pPr>
        <w:pStyle w:val="NoSpacing"/>
        <w:numPr>
          <w:ilvl w:val="2"/>
          <w:numId w:val="1"/>
        </w:numPr>
        <w:rPr>
          <w:rFonts w:asciiTheme="minorHAnsi" w:hAnsiTheme="minorHAnsi" w:cstheme="minorHAnsi"/>
          <w:lang w:val="en-US"/>
        </w:rPr>
      </w:pPr>
      <w:r>
        <w:rPr>
          <w:rFonts w:asciiTheme="minorHAnsi" w:eastAsia="Times New Roman" w:hAnsiTheme="minorHAnsi" w:cstheme="minorHAnsi"/>
          <w:color w:val="222222"/>
          <w:lang w:val="en-US"/>
        </w:rPr>
        <w:t xml:space="preserve">365 </w:t>
      </w:r>
      <w:proofErr w:type="spellStart"/>
      <w:r>
        <w:rPr>
          <w:rFonts w:asciiTheme="minorHAnsi" w:eastAsia="Times New Roman" w:hAnsiTheme="minorHAnsi" w:cstheme="minorHAnsi"/>
          <w:color w:val="222222"/>
          <w:lang w:val="en-US"/>
        </w:rPr>
        <w:t>ManagedIT</w:t>
      </w:r>
      <w:proofErr w:type="spellEnd"/>
      <w:r>
        <w:rPr>
          <w:rFonts w:asciiTheme="minorHAnsi" w:eastAsia="Times New Roman" w:hAnsiTheme="minorHAnsi" w:cstheme="minorHAnsi"/>
          <w:color w:val="222222"/>
          <w:lang w:val="en-US"/>
        </w:rPr>
        <w:t xml:space="preserve"> has provided a service contract, reviewed</w:t>
      </w:r>
    </w:p>
    <w:p w14:paraId="68E8383F" w14:textId="42A8A48D" w:rsidR="00CF2FCB" w:rsidRDefault="00CF2FCB" w:rsidP="00CF2FCB">
      <w:pPr>
        <w:pStyle w:val="ListParagraph"/>
        <w:numPr>
          <w:ilvl w:val="1"/>
          <w:numId w:val="1"/>
        </w:numPr>
        <w:shd w:val="clear" w:color="auto" w:fill="FFFFFF"/>
        <w:spacing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Leader in Me</w:t>
      </w:r>
    </w:p>
    <w:p w14:paraId="5ABD8731" w14:textId="11D9AE6D" w:rsidR="00C148DD" w:rsidRDefault="006A3E63" w:rsidP="00C148DD">
      <w:pPr>
        <w:pStyle w:val="ListParagraph"/>
        <w:numPr>
          <w:ilvl w:val="2"/>
          <w:numId w:val="1"/>
        </w:numPr>
        <w:shd w:val="clear" w:color="auto" w:fill="FFFFFF"/>
        <w:spacing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Character education program – has to be bought into by the staff, parents, and the whole school community; based upon the 7 habits of highly effective people</w:t>
      </w:r>
    </w:p>
    <w:p w14:paraId="6705521A" w14:textId="43D003A7" w:rsidR="006A3E63" w:rsidRDefault="006A3E63" w:rsidP="00C148DD">
      <w:pPr>
        <w:pStyle w:val="ListParagraph"/>
        <w:numPr>
          <w:ilvl w:val="2"/>
          <w:numId w:val="1"/>
        </w:numPr>
        <w:shd w:val="clear" w:color="auto" w:fill="FFFFFF"/>
        <w:spacing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 xml:space="preserve">Dysart has a free upcoming seminar in May regarding the Leader in Me </w:t>
      </w:r>
      <w:r w:rsidR="00B804AF">
        <w:rPr>
          <w:rFonts w:asciiTheme="minorHAnsi" w:eastAsia="Times New Roman" w:hAnsiTheme="minorHAnsi" w:cstheme="minorHAnsi"/>
          <w:color w:val="222222"/>
          <w:lang w:val="en-US"/>
        </w:rPr>
        <w:t>– May 1</w:t>
      </w:r>
      <w:r w:rsidR="00B804AF" w:rsidRPr="00B804AF">
        <w:rPr>
          <w:rFonts w:asciiTheme="minorHAnsi" w:eastAsia="Times New Roman" w:hAnsiTheme="minorHAnsi" w:cstheme="minorHAnsi"/>
          <w:color w:val="222222"/>
          <w:vertAlign w:val="superscript"/>
          <w:lang w:val="en-US"/>
        </w:rPr>
        <w:t>st</w:t>
      </w:r>
      <w:r w:rsidR="00B804AF">
        <w:rPr>
          <w:rFonts w:asciiTheme="minorHAnsi" w:eastAsia="Times New Roman" w:hAnsiTheme="minorHAnsi" w:cstheme="minorHAnsi"/>
          <w:color w:val="222222"/>
          <w:lang w:val="en-US"/>
        </w:rPr>
        <w:t xml:space="preserve"> 8:30-3:30</w:t>
      </w:r>
      <w:r w:rsidR="002D54DB">
        <w:rPr>
          <w:rFonts w:asciiTheme="minorHAnsi" w:eastAsia="Times New Roman" w:hAnsiTheme="minorHAnsi" w:cstheme="minorHAnsi"/>
          <w:color w:val="222222"/>
          <w:lang w:val="en-US"/>
        </w:rPr>
        <w:t>; May 1</w:t>
      </w:r>
      <w:r w:rsidR="002D54DB" w:rsidRPr="002D54DB">
        <w:rPr>
          <w:rFonts w:asciiTheme="minorHAnsi" w:eastAsia="Times New Roman" w:hAnsiTheme="minorHAnsi" w:cstheme="minorHAnsi"/>
          <w:color w:val="222222"/>
          <w:vertAlign w:val="superscript"/>
          <w:lang w:val="en-US"/>
        </w:rPr>
        <w:t>st</w:t>
      </w:r>
      <w:r w:rsidR="002D54DB">
        <w:rPr>
          <w:rFonts w:asciiTheme="minorHAnsi" w:eastAsia="Times New Roman" w:hAnsiTheme="minorHAnsi" w:cstheme="minorHAnsi"/>
          <w:color w:val="222222"/>
          <w:lang w:val="en-US"/>
        </w:rPr>
        <w:t xml:space="preserve"> and 2</w:t>
      </w:r>
      <w:r w:rsidR="002D54DB" w:rsidRPr="002D54DB">
        <w:rPr>
          <w:rFonts w:asciiTheme="minorHAnsi" w:eastAsia="Times New Roman" w:hAnsiTheme="minorHAnsi" w:cstheme="minorHAnsi"/>
          <w:color w:val="222222"/>
          <w:vertAlign w:val="superscript"/>
          <w:lang w:val="en-US"/>
        </w:rPr>
        <w:t>nd</w:t>
      </w:r>
      <w:r w:rsidR="002D54DB">
        <w:rPr>
          <w:rFonts w:asciiTheme="minorHAnsi" w:eastAsia="Times New Roman" w:hAnsiTheme="minorHAnsi" w:cstheme="minorHAnsi"/>
          <w:color w:val="222222"/>
          <w:lang w:val="en-US"/>
        </w:rPr>
        <w:t xml:space="preserve"> 5-8; they will provide lunch and child care. </w:t>
      </w:r>
    </w:p>
    <w:p w14:paraId="18982EB6" w14:textId="06410DCC" w:rsidR="006A3E63" w:rsidRDefault="006A3E63" w:rsidP="006A3E63">
      <w:pPr>
        <w:pStyle w:val="ListParagraph"/>
        <w:numPr>
          <w:ilvl w:val="2"/>
          <w:numId w:val="1"/>
        </w:numPr>
        <w:shd w:val="clear" w:color="auto" w:fill="FFFFFF"/>
        <w:spacing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Could be financed either from tax credit dollars, or PTO funds, or a combination of both</w:t>
      </w:r>
    </w:p>
    <w:p w14:paraId="08BAF3E0" w14:textId="1ECD00DE" w:rsidR="006A3E63" w:rsidRPr="006A3E63" w:rsidRDefault="006A3E63" w:rsidP="006A3E63">
      <w:pPr>
        <w:pStyle w:val="ListParagraph"/>
        <w:numPr>
          <w:ilvl w:val="2"/>
          <w:numId w:val="1"/>
        </w:numPr>
        <w:shd w:val="clear" w:color="auto" w:fill="FFFFFF"/>
        <w:spacing w:line="240" w:lineRule="auto"/>
        <w:contextualSpacing w:val="0"/>
        <w:rPr>
          <w:rFonts w:asciiTheme="minorHAnsi" w:eastAsia="Times New Roman" w:hAnsiTheme="minorHAnsi" w:cstheme="minorHAnsi"/>
          <w:color w:val="222222"/>
          <w:lang w:val="en-US"/>
        </w:rPr>
      </w:pPr>
      <w:r>
        <w:rPr>
          <w:rFonts w:asciiTheme="minorHAnsi" w:eastAsia="Times New Roman" w:hAnsiTheme="minorHAnsi" w:cstheme="minorHAnsi"/>
          <w:color w:val="222222"/>
          <w:lang w:val="en-US"/>
        </w:rPr>
        <w:t>Goals from Lead in Me would be to improve leadership and character abilities of students in the school</w:t>
      </w:r>
    </w:p>
    <w:p w14:paraId="2FC2AF51" w14:textId="679B73F0" w:rsidR="00A4070D" w:rsidRDefault="00A4070D" w:rsidP="00203872">
      <w:pPr>
        <w:pStyle w:val="NoSpacing"/>
        <w:numPr>
          <w:ilvl w:val="1"/>
          <w:numId w:val="1"/>
        </w:numPr>
        <w:rPr>
          <w:rFonts w:ascii="Calibri" w:hAnsi="Calibri" w:cs="Calibri"/>
          <w:lang w:val="en-US"/>
        </w:rPr>
      </w:pPr>
      <w:r>
        <w:rPr>
          <w:rFonts w:ascii="Calibri" w:hAnsi="Calibri" w:cs="Calibri"/>
          <w:lang w:val="en-US"/>
        </w:rPr>
        <w:t>Policy discussion</w:t>
      </w:r>
      <w:r w:rsidR="00CF2FCB">
        <w:rPr>
          <w:rFonts w:ascii="Calibri" w:hAnsi="Calibri" w:cs="Calibri"/>
          <w:lang w:val="en-US"/>
        </w:rPr>
        <w:t xml:space="preserve"> if time:</w:t>
      </w:r>
      <w:r w:rsidR="003968CC">
        <w:rPr>
          <w:rFonts w:ascii="Calibri" w:hAnsi="Calibri" w:cs="Calibri"/>
          <w:lang w:val="en-US"/>
        </w:rPr>
        <w:t xml:space="preserve"> deferred</w:t>
      </w:r>
    </w:p>
    <w:p w14:paraId="5ACC7584" w14:textId="77777777" w:rsidR="00A4070D" w:rsidRDefault="00A4070D" w:rsidP="00A4070D">
      <w:pPr>
        <w:pStyle w:val="NoSpacing"/>
        <w:numPr>
          <w:ilvl w:val="2"/>
          <w:numId w:val="1"/>
        </w:numPr>
        <w:rPr>
          <w:rFonts w:ascii="Calibri" w:hAnsi="Calibri" w:cs="Calibri"/>
          <w:lang w:val="en-US"/>
        </w:rPr>
      </w:pPr>
      <w:r>
        <w:rPr>
          <w:rFonts w:ascii="Calibri" w:hAnsi="Calibri" w:cs="Calibri"/>
          <w:lang w:val="en-US"/>
        </w:rPr>
        <w:t>Medication distribution</w:t>
      </w:r>
    </w:p>
    <w:p w14:paraId="70C5208B" w14:textId="77777777" w:rsidR="00A4070D" w:rsidRDefault="00A4070D" w:rsidP="00A4070D">
      <w:pPr>
        <w:pStyle w:val="NoSpacing"/>
        <w:numPr>
          <w:ilvl w:val="2"/>
          <w:numId w:val="1"/>
        </w:numPr>
        <w:rPr>
          <w:rFonts w:ascii="Calibri" w:hAnsi="Calibri" w:cs="Calibri"/>
          <w:lang w:val="en-US"/>
        </w:rPr>
      </w:pPr>
      <w:r>
        <w:rPr>
          <w:rFonts w:ascii="Calibri" w:hAnsi="Calibri" w:cs="Calibri"/>
          <w:lang w:val="en-US"/>
        </w:rPr>
        <w:t>Attendance (students and staff)</w:t>
      </w:r>
    </w:p>
    <w:p w14:paraId="557E5B4C" w14:textId="241DC42C" w:rsidR="00A4070D" w:rsidRDefault="00A4070D" w:rsidP="00A4070D">
      <w:pPr>
        <w:pStyle w:val="NoSpacing"/>
        <w:numPr>
          <w:ilvl w:val="2"/>
          <w:numId w:val="1"/>
        </w:numPr>
        <w:rPr>
          <w:rFonts w:ascii="Calibri" w:hAnsi="Calibri" w:cs="Calibri"/>
          <w:lang w:val="en-US"/>
        </w:rPr>
      </w:pPr>
      <w:r>
        <w:rPr>
          <w:rFonts w:ascii="Calibri" w:hAnsi="Calibri" w:cs="Calibri"/>
          <w:lang w:val="en-US"/>
        </w:rPr>
        <w:t>Enrollment</w:t>
      </w:r>
      <w:r w:rsidR="003968CC">
        <w:rPr>
          <w:rFonts w:ascii="Calibri" w:hAnsi="Calibri" w:cs="Calibri"/>
          <w:lang w:val="en-US"/>
        </w:rPr>
        <w:t xml:space="preserve"> policies – Renita will work on this by the Charter Association</w:t>
      </w:r>
    </w:p>
    <w:p w14:paraId="6B81548A" w14:textId="77777777" w:rsidR="00A4070D" w:rsidRPr="009A5C8F" w:rsidRDefault="00A4070D" w:rsidP="009A5C8F">
      <w:pPr>
        <w:pStyle w:val="NoSpacing"/>
        <w:numPr>
          <w:ilvl w:val="2"/>
          <w:numId w:val="1"/>
        </w:numPr>
        <w:rPr>
          <w:rFonts w:ascii="Calibri" w:hAnsi="Calibri" w:cs="Calibri"/>
          <w:lang w:val="en-US"/>
        </w:rPr>
      </w:pPr>
      <w:r>
        <w:rPr>
          <w:rFonts w:ascii="Calibri" w:hAnsi="Calibri" w:cs="Calibri"/>
          <w:lang w:val="en-US"/>
        </w:rPr>
        <w:t>Procurement</w:t>
      </w:r>
    </w:p>
    <w:p w14:paraId="5B951B7B" w14:textId="64702CC0" w:rsidR="006E68B8" w:rsidRPr="00A4070D" w:rsidRDefault="006E68B8" w:rsidP="003A6F0A">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hAnsiTheme="minorHAnsi" w:cstheme="minorHAnsi"/>
          <w:color w:val="222222"/>
          <w:shd w:val="clear" w:color="auto" w:fill="FFFFFF"/>
        </w:rPr>
        <w:t>Openings for new board members 2019</w:t>
      </w:r>
      <w:r w:rsidR="003968CC">
        <w:rPr>
          <w:rFonts w:asciiTheme="minorHAnsi" w:hAnsiTheme="minorHAnsi" w:cstheme="minorHAnsi"/>
          <w:color w:val="222222"/>
          <w:shd w:val="clear" w:color="auto" w:fill="FFFFFF"/>
        </w:rPr>
        <w:t xml:space="preserve"> </w:t>
      </w:r>
      <w:r w:rsidR="008D4817">
        <w:rPr>
          <w:rFonts w:asciiTheme="minorHAnsi" w:hAnsiTheme="minorHAnsi" w:cstheme="minorHAnsi"/>
          <w:color w:val="222222"/>
          <w:shd w:val="clear" w:color="auto" w:fill="FFFFFF"/>
        </w:rPr>
        <w:t>–</w:t>
      </w:r>
      <w:r w:rsidR="003968CC">
        <w:rPr>
          <w:rFonts w:asciiTheme="minorHAnsi" w:hAnsiTheme="minorHAnsi" w:cstheme="minorHAnsi"/>
          <w:color w:val="222222"/>
          <w:shd w:val="clear" w:color="auto" w:fill="FFFFFF"/>
        </w:rPr>
        <w:t xml:space="preserve"> </w:t>
      </w:r>
      <w:r w:rsidR="008D4817">
        <w:rPr>
          <w:rFonts w:asciiTheme="minorHAnsi" w:hAnsiTheme="minorHAnsi" w:cstheme="minorHAnsi"/>
          <w:color w:val="222222"/>
          <w:shd w:val="clear" w:color="auto" w:fill="FFFFFF"/>
        </w:rPr>
        <w:t>still looking</w:t>
      </w:r>
    </w:p>
    <w:p w14:paraId="024C2683" w14:textId="11E7CB43" w:rsidR="00CF2FCB" w:rsidRPr="00CF2FCB" w:rsidRDefault="00A4070D" w:rsidP="00CF2FCB">
      <w:pPr>
        <w:numPr>
          <w:ilvl w:val="1"/>
          <w:numId w:val="1"/>
        </w:numPr>
        <w:shd w:val="clear" w:color="auto" w:fill="FFFFFF"/>
        <w:spacing w:before="100" w:beforeAutospacing="1" w:after="100" w:afterAutospacing="1" w:line="240" w:lineRule="auto"/>
        <w:contextualSpacing w:val="0"/>
        <w:rPr>
          <w:rFonts w:asciiTheme="minorHAnsi" w:eastAsia="Times New Roman" w:hAnsiTheme="minorHAnsi" w:cstheme="minorHAnsi"/>
          <w:color w:val="222222"/>
          <w:lang w:val="en-US"/>
        </w:rPr>
      </w:pPr>
      <w:r>
        <w:rPr>
          <w:rFonts w:asciiTheme="minorHAnsi" w:hAnsiTheme="minorHAnsi" w:cstheme="minorHAnsi"/>
          <w:color w:val="222222"/>
          <w:shd w:val="clear" w:color="auto" w:fill="FFFFFF"/>
        </w:rPr>
        <w:t>Quality standard discussion</w:t>
      </w:r>
      <w:r w:rsidR="008D4817">
        <w:rPr>
          <w:rFonts w:asciiTheme="minorHAnsi" w:hAnsiTheme="minorHAnsi" w:cstheme="minorHAnsi"/>
          <w:color w:val="222222"/>
          <w:shd w:val="clear" w:color="auto" w:fill="FFFFFF"/>
        </w:rPr>
        <w:t xml:space="preserve"> - deferred</w:t>
      </w:r>
    </w:p>
    <w:p w14:paraId="3E6E277D" w14:textId="77777777" w:rsidR="00E31DB4" w:rsidRDefault="00E31DB4" w:rsidP="00652E74">
      <w:pPr>
        <w:numPr>
          <w:ilvl w:val="0"/>
          <w:numId w:val="1"/>
        </w:numPr>
        <w:spacing w:line="240" w:lineRule="auto"/>
        <w:rPr>
          <w:rFonts w:ascii="Calibri" w:eastAsia="Calibri" w:hAnsi="Calibri" w:cs="Calibri"/>
        </w:rPr>
      </w:pPr>
      <w:r>
        <w:rPr>
          <w:rFonts w:ascii="Calibri" w:eastAsia="Calibri" w:hAnsi="Calibri" w:cs="Calibri"/>
        </w:rPr>
        <w:t>Action Items</w:t>
      </w:r>
    </w:p>
    <w:p w14:paraId="22EDAD39" w14:textId="046D9219" w:rsidR="00E31DB4" w:rsidRDefault="009A5C8F" w:rsidP="00E31DB4">
      <w:pPr>
        <w:numPr>
          <w:ilvl w:val="1"/>
          <w:numId w:val="1"/>
        </w:numPr>
        <w:spacing w:line="240" w:lineRule="auto"/>
        <w:rPr>
          <w:rFonts w:ascii="Calibri" w:eastAsia="Calibri" w:hAnsi="Calibri" w:cs="Calibri"/>
        </w:rPr>
      </w:pPr>
      <w:r>
        <w:rPr>
          <w:rFonts w:ascii="Calibri" w:eastAsia="Calibri" w:hAnsi="Calibri" w:cs="Calibri"/>
        </w:rPr>
        <w:t xml:space="preserve">Vote regarding approval </w:t>
      </w:r>
      <w:r w:rsidR="00E31DB4">
        <w:rPr>
          <w:rFonts w:ascii="Calibri" w:eastAsia="Calibri" w:hAnsi="Calibri" w:cs="Calibri"/>
        </w:rPr>
        <w:t>of prior meeting minutes</w:t>
      </w:r>
    </w:p>
    <w:p w14:paraId="7A8A8ADE" w14:textId="291D1D26" w:rsidR="008D4817" w:rsidRDefault="008D4817" w:rsidP="008D4817">
      <w:pPr>
        <w:numPr>
          <w:ilvl w:val="2"/>
          <w:numId w:val="1"/>
        </w:numPr>
        <w:spacing w:line="240" w:lineRule="auto"/>
        <w:rPr>
          <w:rFonts w:ascii="Calibri" w:eastAsia="Calibri" w:hAnsi="Calibri" w:cs="Calibri"/>
        </w:rPr>
      </w:pPr>
      <w:r>
        <w:rPr>
          <w:rFonts w:ascii="Calibri" w:eastAsia="Calibri" w:hAnsi="Calibri" w:cs="Calibri"/>
        </w:rPr>
        <w:t>MG motions to approve, SN seconds, all in favor</w:t>
      </w:r>
    </w:p>
    <w:p w14:paraId="131B20C7" w14:textId="5CF3FD44" w:rsidR="009A5C8F" w:rsidRPr="008D4817" w:rsidRDefault="009A5C8F" w:rsidP="00E32EA8">
      <w:pPr>
        <w:numPr>
          <w:ilvl w:val="1"/>
          <w:numId w:val="1"/>
        </w:numPr>
        <w:spacing w:line="240" w:lineRule="auto"/>
        <w:rPr>
          <w:rFonts w:asciiTheme="minorHAnsi" w:eastAsia="Calibri" w:hAnsiTheme="minorHAnsi" w:cstheme="minorHAnsi"/>
        </w:rPr>
      </w:pPr>
      <w:r>
        <w:rPr>
          <w:rFonts w:asciiTheme="minorHAnsi" w:hAnsiTheme="minorHAnsi" w:cstheme="minorHAnsi"/>
          <w:color w:val="222222"/>
          <w:shd w:val="clear" w:color="auto" w:fill="FFFFFF"/>
        </w:rPr>
        <w:t>Integrated Education Services contract</w:t>
      </w:r>
    </w:p>
    <w:p w14:paraId="1747F7F7" w14:textId="7CCEAC9D" w:rsidR="008D4817" w:rsidRPr="00CF2FCB" w:rsidRDefault="008D4817" w:rsidP="008D4817">
      <w:pPr>
        <w:numPr>
          <w:ilvl w:val="2"/>
          <w:numId w:val="1"/>
        </w:numPr>
        <w:spacing w:line="240" w:lineRule="auto"/>
        <w:rPr>
          <w:rFonts w:asciiTheme="minorHAnsi" w:eastAsia="Calibri" w:hAnsiTheme="minorHAnsi" w:cstheme="minorHAnsi"/>
        </w:rPr>
      </w:pPr>
      <w:r>
        <w:rPr>
          <w:rFonts w:asciiTheme="minorHAnsi" w:hAnsiTheme="minorHAnsi" w:cstheme="minorHAnsi"/>
          <w:color w:val="222222"/>
          <w:shd w:val="clear" w:color="auto" w:fill="FFFFFF"/>
        </w:rPr>
        <w:t>KR motions</w:t>
      </w:r>
      <w:r w:rsidR="00A67B2E">
        <w:rPr>
          <w:rFonts w:asciiTheme="minorHAnsi" w:hAnsiTheme="minorHAnsi" w:cstheme="minorHAnsi"/>
          <w:color w:val="222222"/>
          <w:shd w:val="clear" w:color="auto" w:fill="FFFFFF"/>
        </w:rPr>
        <w:t xml:space="preserve"> to approve</w:t>
      </w:r>
      <w:r w:rsidR="000F18D9">
        <w:rPr>
          <w:rFonts w:asciiTheme="minorHAnsi" w:hAnsiTheme="minorHAnsi" w:cstheme="minorHAnsi"/>
          <w:color w:val="222222"/>
          <w:shd w:val="clear" w:color="auto" w:fill="FFFFFF"/>
        </w:rPr>
        <w:t xml:space="preserve"> consulting agreement effective 3/25-6/25 for $4,950.00</w:t>
      </w:r>
      <w:r>
        <w:rPr>
          <w:rFonts w:asciiTheme="minorHAnsi" w:hAnsiTheme="minorHAnsi" w:cstheme="minorHAnsi"/>
          <w:color w:val="222222"/>
          <w:shd w:val="clear" w:color="auto" w:fill="FFFFFF"/>
        </w:rPr>
        <w:t>, MG seconds, all in favor</w:t>
      </w:r>
    </w:p>
    <w:p w14:paraId="12C52732" w14:textId="00B8E31E" w:rsidR="00CF2FCB" w:rsidRPr="008D4817" w:rsidRDefault="00CF2FCB" w:rsidP="00CF2FCB">
      <w:pPr>
        <w:numPr>
          <w:ilvl w:val="1"/>
          <w:numId w:val="1"/>
        </w:numPr>
        <w:spacing w:line="240" w:lineRule="auto"/>
        <w:rPr>
          <w:rFonts w:asciiTheme="minorHAnsi" w:eastAsia="Calibri" w:hAnsiTheme="minorHAnsi" w:cstheme="minorHAnsi"/>
        </w:rPr>
      </w:pPr>
      <w:r>
        <w:rPr>
          <w:rFonts w:asciiTheme="minorHAnsi" w:eastAsia="Times New Roman" w:hAnsiTheme="minorHAnsi" w:cstheme="minorHAnsi"/>
          <w:color w:val="222222"/>
          <w:lang w:val="en-US"/>
        </w:rPr>
        <w:t xml:space="preserve">Technology Contract </w:t>
      </w:r>
    </w:p>
    <w:p w14:paraId="4FED9538" w14:textId="1FC0F9B9" w:rsidR="008D4817" w:rsidRDefault="008D4817" w:rsidP="008D4817">
      <w:pPr>
        <w:numPr>
          <w:ilvl w:val="2"/>
          <w:numId w:val="1"/>
        </w:numPr>
        <w:spacing w:line="240" w:lineRule="auto"/>
        <w:rPr>
          <w:rFonts w:asciiTheme="minorHAnsi" w:eastAsia="Calibri" w:hAnsiTheme="minorHAnsi" w:cstheme="minorHAnsi"/>
        </w:rPr>
      </w:pPr>
      <w:r>
        <w:rPr>
          <w:rFonts w:asciiTheme="minorHAnsi" w:eastAsia="Times New Roman" w:hAnsiTheme="minorHAnsi" w:cstheme="minorHAnsi"/>
          <w:color w:val="222222"/>
          <w:lang w:val="en-US"/>
        </w:rPr>
        <w:t>AP motions to approve</w:t>
      </w:r>
      <w:r w:rsidR="000F18D9">
        <w:rPr>
          <w:rFonts w:asciiTheme="minorHAnsi" w:eastAsia="Times New Roman" w:hAnsiTheme="minorHAnsi" w:cstheme="minorHAnsi"/>
          <w:color w:val="222222"/>
          <w:lang w:val="en-US"/>
        </w:rPr>
        <w:t xml:space="preserve"> consulting agreement with 365MangedIT for starting amount of $500/mo</w:t>
      </w:r>
      <w:bookmarkStart w:id="0" w:name="_GoBack"/>
      <w:bookmarkEnd w:id="0"/>
      <w:r>
        <w:rPr>
          <w:rFonts w:asciiTheme="minorHAnsi" w:eastAsia="Times New Roman" w:hAnsiTheme="minorHAnsi" w:cstheme="minorHAnsi"/>
          <w:color w:val="222222"/>
          <w:lang w:val="en-US"/>
        </w:rPr>
        <w:t>, DM seconds, all in favor</w:t>
      </w:r>
    </w:p>
    <w:p w14:paraId="307D65C8" w14:textId="79626706" w:rsidR="00CF2FCB" w:rsidRPr="008D4817" w:rsidRDefault="00CF2FCB" w:rsidP="00CF2FCB">
      <w:pPr>
        <w:numPr>
          <w:ilvl w:val="1"/>
          <w:numId w:val="1"/>
        </w:numPr>
        <w:spacing w:line="240" w:lineRule="auto"/>
        <w:rPr>
          <w:rFonts w:asciiTheme="minorHAnsi" w:eastAsia="Calibri" w:hAnsiTheme="minorHAnsi" w:cstheme="minorHAnsi"/>
        </w:rPr>
      </w:pPr>
      <w:r w:rsidRPr="00CF2FCB">
        <w:rPr>
          <w:rFonts w:asciiTheme="minorHAnsi" w:eastAsia="Times New Roman" w:hAnsiTheme="minorHAnsi" w:cstheme="minorHAnsi"/>
          <w:color w:val="222222"/>
          <w:lang w:val="en-US"/>
        </w:rPr>
        <w:t xml:space="preserve">Accept </w:t>
      </w:r>
      <w:r>
        <w:rPr>
          <w:rFonts w:asciiTheme="minorHAnsi" w:eastAsia="Times New Roman" w:hAnsiTheme="minorHAnsi" w:cstheme="minorHAnsi"/>
          <w:color w:val="222222"/>
          <w:lang w:val="en-US"/>
        </w:rPr>
        <w:t xml:space="preserve">letter of resignation from </w:t>
      </w:r>
      <w:r w:rsidRPr="00CF2FCB">
        <w:rPr>
          <w:rFonts w:ascii="Calibri" w:eastAsia="Calibri" w:hAnsi="Calibri" w:cs="Calibri"/>
        </w:rPr>
        <w:t xml:space="preserve">Rachel Nelson </w:t>
      </w:r>
      <w:r>
        <w:rPr>
          <w:rFonts w:ascii="Calibri" w:eastAsia="Calibri" w:hAnsi="Calibri" w:cs="Calibri"/>
        </w:rPr>
        <w:t xml:space="preserve">regarding </w:t>
      </w:r>
      <w:r w:rsidRPr="00CF2FCB">
        <w:rPr>
          <w:rFonts w:ascii="Calibri" w:eastAsia="Calibri" w:hAnsi="Calibri" w:cs="Calibri"/>
        </w:rPr>
        <w:t xml:space="preserve">not </w:t>
      </w:r>
      <w:r>
        <w:rPr>
          <w:rFonts w:ascii="Calibri" w:eastAsia="Calibri" w:hAnsi="Calibri" w:cs="Calibri"/>
        </w:rPr>
        <w:t xml:space="preserve">being able to return </w:t>
      </w:r>
      <w:r w:rsidRPr="00CF2FCB">
        <w:rPr>
          <w:rFonts w:ascii="Calibri" w:eastAsia="Calibri" w:hAnsi="Calibri" w:cs="Calibri"/>
        </w:rPr>
        <w:t>next year</w:t>
      </w:r>
      <w:r>
        <w:rPr>
          <w:rFonts w:ascii="Calibri" w:eastAsia="Calibri" w:hAnsi="Calibri" w:cs="Calibri"/>
        </w:rPr>
        <w:t xml:space="preserve"> 2019-20 </w:t>
      </w:r>
    </w:p>
    <w:p w14:paraId="4F1755E1" w14:textId="0BACFFE8" w:rsidR="008D4817" w:rsidRDefault="008D4817" w:rsidP="008D4817">
      <w:pPr>
        <w:numPr>
          <w:ilvl w:val="2"/>
          <w:numId w:val="1"/>
        </w:numPr>
        <w:spacing w:line="240" w:lineRule="auto"/>
        <w:rPr>
          <w:rFonts w:asciiTheme="minorHAnsi" w:eastAsia="Calibri" w:hAnsiTheme="minorHAnsi" w:cstheme="minorHAnsi"/>
        </w:rPr>
      </w:pPr>
      <w:r>
        <w:rPr>
          <w:rFonts w:asciiTheme="minorHAnsi" w:eastAsia="Times New Roman" w:hAnsiTheme="minorHAnsi" w:cstheme="minorHAnsi"/>
          <w:color w:val="222222"/>
          <w:lang w:val="en-US"/>
        </w:rPr>
        <w:t>AP motions to approve, SN seconds, all in favor</w:t>
      </w:r>
    </w:p>
    <w:p w14:paraId="55B68179" w14:textId="06E2301E" w:rsidR="00CF2FCB" w:rsidRPr="008D4817" w:rsidRDefault="00CF2FCB" w:rsidP="00CF2FCB">
      <w:pPr>
        <w:numPr>
          <w:ilvl w:val="1"/>
          <w:numId w:val="1"/>
        </w:numPr>
        <w:spacing w:line="240" w:lineRule="auto"/>
        <w:rPr>
          <w:rFonts w:asciiTheme="minorHAnsi" w:eastAsia="Calibri" w:hAnsiTheme="minorHAnsi" w:cstheme="minorHAnsi"/>
        </w:rPr>
      </w:pPr>
      <w:r>
        <w:rPr>
          <w:rFonts w:asciiTheme="minorHAnsi" w:eastAsia="Times New Roman" w:hAnsiTheme="minorHAnsi" w:cstheme="minorHAnsi"/>
          <w:color w:val="222222"/>
          <w:lang w:val="en-US"/>
        </w:rPr>
        <w:t xml:space="preserve">Accept resignation of </w:t>
      </w:r>
      <w:r w:rsidRPr="00CF2FCB">
        <w:rPr>
          <w:rFonts w:ascii="Calibri" w:eastAsia="Calibri" w:hAnsi="Calibri" w:cs="Calibri"/>
        </w:rPr>
        <w:t xml:space="preserve">Summer Liang </w:t>
      </w:r>
    </w:p>
    <w:p w14:paraId="2E5C914B" w14:textId="0A0660EB" w:rsidR="008D4817" w:rsidRDefault="008D4817" w:rsidP="008D4817">
      <w:pPr>
        <w:numPr>
          <w:ilvl w:val="2"/>
          <w:numId w:val="1"/>
        </w:numPr>
        <w:spacing w:line="240" w:lineRule="auto"/>
        <w:rPr>
          <w:rFonts w:asciiTheme="minorHAnsi" w:eastAsia="Calibri" w:hAnsiTheme="minorHAnsi" w:cstheme="minorHAnsi"/>
        </w:rPr>
      </w:pPr>
      <w:r>
        <w:rPr>
          <w:rFonts w:asciiTheme="minorHAnsi" w:eastAsia="Times New Roman" w:hAnsiTheme="minorHAnsi" w:cstheme="minorHAnsi"/>
          <w:color w:val="222222"/>
          <w:lang w:val="en-US"/>
        </w:rPr>
        <w:t>SN motions to approve, AP seconds, all in favor</w:t>
      </w:r>
    </w:p>
    <w:p w14:paraId="5591D44D" w14:textId="31C0C082" w:rsidR="00486904" w:rsidRPr="008D4817" w:rsidRDefault="00486904" w:rsidP="00CF2FCB">
      <w:pPr>
        <w:numPr>
          <w:ilvl w:val="1"/>
          <w:numId w:val="1"/>
        </w:numPr>
        <w:spacing w:line="240" w:lineRule="auto"/>
        <w:rPr>
          <w:rFonts w:asciiTheme="minorHAnsi" w:eastAsia="Calibri" w:hAnsiTheme="minorHAnsi" w:cstheme="minorHAnsi"/>
        </w:rPr>
      </w:pPr>
      <w:r>
        <w:rPr>
          <w:rFonts w:asciiTheme="minorHAnsi" w:hAnsiTheme="minorHAnsi" w:cstheme="minorHAnsi"/>
          <w:color w:val="222222"/>
          <w:shd w:val="clear" w:color="auto" w:fill="FFFFFF"/>
        </w:rPr>
        <w:t>Upstairs classroom modification plan</w:t>
      </w:r>
    </w:p>
    <w:p w14:paraId="4AA60A5A" w14:textId="7E8A0FC7" w:rsidR="008D4817" w:rsidRPr="00486904" w:rsidRDefault="008D4817" w:rsidP="008D4817">
      <w:pPr>
        <w:numPr>
          <w:ilvl w:val="2"/>
          <w:numId w:val="1"/>
        </w:numPr>
        <w:spacing w:line="240" w:lineRule="auto"/>
        <w:rPr>
          <w:rFonts w:asciiTheme="minorHAnsi" w:eastAsia="Calibri" w:hAnsiTheme="minorHAnsi" w:cstheme="minorHAnsi"/>
        </w:rPr>
      </w:pPr>
      <w:r>
        <w:rPr>
          <w:rFonts w:asciiTheme="minorHAnsi" w:hAnsiTheme="minorHAnsi" w:cstheme="minorHAnsi"/>
          <w:color w:val="222222"/>
          <w:shd w:val="clear" w:color="auto" w:fill="FFFFFF"/>
        </w:rPr>
        <w:t xml:space="preserve">DM motions to approve moving forward with getting bids to put up a wall in the upstairs classroom, </w:t>
      </w:r>
      <w:r w:rsidR="00A67B2E">
        <w:rPr>
          <w:rFonts w:asciiTheme="minorHAnsi" w:hAnsiTheme="minorHAnsi" w:cstheme="minorHAnsi"/>
          <w:color w:val="222222"/>
          <w:shd w:val="clear" w:color="auto" w:fill="FFFFFF"/>
        </w:rPr>
        <w:t>AP seconds, all in favor</w:t>
      </w:r>
    </w:p>
    <w:p w14:paraId="568A638A" w14:textId="538C5608" w:rsidR="00A4070D" w:rsidRDefault="00A4070D" w:rsidP="00A4070D">
      <w:pPr>
        <w:pStyle w:val="NoSpacing"/>
        <w:numPr>
          <w:ilvl w:val="1"/>
          <w:numId w:val="1"/>
        </w:numPr>
        <w:rPr>
          <w:rFonts w:ascii="Calibri" w:hAnsi="Calibri" w:cs="Calibri"/>
          <w:lang w:val="en-US"/>
        </w:rPr>
      </w:pPr>
      <w:r>
        <w:rPr>
          <w:rFonts w:ascii="Calibri" w:hAnsi="Calibri" w:cs="Calibri"/>
          <w:lang w:val="en-US"/>
        </w:rPr>
        <w:t>Policies</w:t>
      </w:r>
      <w:r w:rsidR="00CF2FCB">
        <w:rPr>
          <w:rFonts w:ascii="Calibri" w:hAnsi="Calibri" w:cs="Calibri"/>
          <w:lang w:val="en-US"/>
        </w:rPr>
        <w:t xml:space="preserve"> up for possible approval:</w:t>
      </w:r>
      <w:r w:rsidR="00A67B2E">
        <w:rPr>
          <w:rFonts w:ascii="Calibri" w:hAnsi="Calibri" w:cs="Calibri"/>
          <w:lang w:val="en-US"/>
        </w:rPr>
        <w:t xml:space="preserve"> deferred</w:t>
      </w:r>
    </w:p>
    <w:p w14:paraId="16198F9C" w14:textId="77777777" w:rsidR="00A4070D" w:rsidRDefault="00A4070D" w:rsidP="00A4070D">
      <w:pPr>
        <w:pStyle w:val="NoSpacing"/>
        <w:numPr>
          <w:ilvl w:val="2"/>
          <w:numId w:val="1"/>
        </w:numPr>
        <w:rPr>
          <w:rFonts w:ascii="Calibri" w:hAnsi="Calibri" w:cs="Calibri"/>
          <w:lang w:val="en-US"/>
        </w:rPr>
      </w:pPr>
      <w:r>
        <w:rPr>
          <w:rFonts w:ascii="Calibri" w:hAnsi="Calibri" w:cs="Calibri"/>
          <w:lang w:val="en-US"/>
        </w:rPr>
        <w:t>Medication distribution</w:t>
      </w:r>
    </w:p>
    <w:p w14:paraId="6DA70B6B" w14:textId="77777777" w:rsidR="00A4070D" w:rsidRDefault="00A4070D" w:rsidP="00A4070D">
      <w:pPr>
        <w:pStyle w:val="NoSpacing"/>
        <w:numPr>
          <w:ilvl w:val="2"/>
          <w:numId w:val="1"/>
        </w:numPr>
        <w:rPr>
          <w:rFonts w:ascii="Calibri" w:hAnsi="Calibri" w:cs="Calibri"/>
          <w:lang w:val="en-US"/>
        </w:rPr>
      </w:pPr>
      <w:r>
        <w:rPr>
          <w:rFonts w:ascii="Calibri" w:hAnsi="Calibri" w:cs="Calibri"/>
          <w:lang w:val="en-US"/>
        </w:rPr>
        <w:t>Attendance (students and staff)</w:t>
      </w:r>
    </w:p>
    <w:p w14:paraId="3C6DE71B" w14:textId="77777777" w:rsidR="00A4070D" w:rsidRDefault="00A4070D" w:rsidP="00A4070D">
      <w:pPr>
        <w:pStyle w:val="NoSpacing"/>
        <w:numPr>
          <w:ilvl w:val="2"/>
          <w:numId w:val="1"/>
        </w:numPr>
        <w:rPr>
          <w:rFonts w:ascii="Calibri" w:hAnsi="Calibri" w:cs="Calibri"/>
          <w:lang w:val="en-US"/>
        </w:rPr>
      </w:pPr>
      <w:r>
        <w:rPr>
          <w:rFonts w:ascii="Calibri" w:hAnsi="Calibri" w:cs="Calibri"/>
          <w:lang w:val="en-US"/>
        </w:rPr>
        <w:t>Enrollment</w:t>
      </w:r>
    </w:p>
    <w:p w14:paraId="5F47CB8D" w14:textId="77777777" w:rsidR="00CF2FCB" w:rsidRPr="00CF2FCB" w:rsidRDefault="00A4070D" w:rsidP="00CF2FCB">
      <w:pPr>
        <w:pStyle w:val="NoSpacing"/>
        <w:numPr>
          <w:ilvl w:val="2"/>
          <w:numId w:val="1"/>
        </w:numPr>
        <w:rPr>
          <w:rFonts w:ascii="Calibri" w:hAnsi="Calibri" w:cs="Calibri"/>
          <w:lang w:val="en-US"/>
        </w:rPr>
      </w:pPr>
      <w:r>
        <w:rPr>
          <w:rFonts w:ascii="Calibri" w:hAnsi="Calibri" w:cs="Calibri"/>
          <w:lang w:val="en-US"/>
        </w:rPr>
        <w:t>Procurement</w:t>
      </w:r>
    </w:p>
    <w:p w14:paraId="6058CAC5" w14:textId="77777777" w:rsidR="00652E74" w:rsidRPr="00203872" w:rsidRDefault="00E31DB4" w:rsidP="00E31DB4">
      <w:pPr>
        <w:numPr>
          <w:ilvl w:val="0"/>
          <w:numId w:val="1"/>
        </w:numPr>
        <w:spacing w:line="240" w:lineRule="auto"/>
        <w:rPr>
          <w:rFonts w:ascii="Calibri" w:eastAsia="Calibri" w:hAnsi="Calibri" w:cs="Calibri"/>
        </w:rPr>
      </w:pPr>
      <w:r w:rsidRPr="00203872">
        <w:rPr>
          <w:rFonts w:ascii="Calibri" w:eastAsia="Calibri" w:hAnsi="Calibri" w:cs="Calibri"/>
        </w:rPr>
        <w:t>Executive Session</w:t>
      </w:r>
      <w:r w:rsidR="00A83CB9" w:rsidRPr="00203872">
        <w:rPr>
          <w:rFonts w:ascii="Calibri" w:eastAsia="Calibri" w:hAnsi="Calibri" w:cs="Calibri"/>
        </w:rPr>
        <w:t xml:space="preserve">: Pursuant to A.R.S. </w:t>
      </w:r>
      <w:r w:rsidR="00A83CB9" w:rsidRPr="00203872">
        <w:rPr>
          <w:rFonts w:ascii="Calibri" w:hAnsi="Calibri" w:cs="Calibri"/>
        </w:rPr>
        <w:t xml:space="preserve">§ 38-431.03(A), Section 7.9.5.1, the board may vote to enter executive session to discuss personnel matters.  </w:t>
      </w:r>
    </w:p>
    <w:p w14:paraId="4967CCA5" w14:textId="77777777" w:rsidR="0030579A" w:rsidRPr="00BC7A1A" w:rsidRDefault="0030579A" w:rsidP="0030579A">
      <w:pPr>
        <w:numPr>
          <w:ilvl w:val="1"/>
          <w:numId w:val="1"/>
        </w:numPr>
        <w:spacing w:line="240" w:lineRule="auto"/>
        <w:rPr>
          <w:rFonts w:ascii="Calibri" w:eastAsia="Calibri" w:hAnsi="Calibri" w:cs="Calibri"/>
        </w:rPr>
      </w:pPr>
      <w:r>
        <w:rPr>
          <w:rFonts w:ascii="Calibri" w:eastAsia="Calibri" w:hAnsi="Calibri" w:cs="Calibri"/>
        </w:rPr>
        <w:t xml:space="preserve">Confidentiality reminder pursuant to A.R.S. </w:t>
      </w:r>
      <w:r w:rsidR="005B262E">
        <w:rPr>
          <w:rFonts w:ascii="Calibri" w:hAnsi="Calibri" w:cs="Calibri"/>
        </w:rPr>
        <w:t>§ 38-431.03(C)</w:t>
      </w:r>
    </w:p>
    <w:p w14:paraId="2E22B10E" w14:textId="68750EBA" w:rsidR="005B553B" w:rsidRDefault="00AE52CD" w:rsidP="005B553B">
      <w:pPr>
        <w:numPr>
          <w:ilvl w:val="0"/>
          <w:numId w:val="1"/>
        </w:numPr>
        <w:spacing w:line="240" w:lineRule="auto"/>
        <w:rPr>
          <w:rFonts w:ascii="Calibri" w:eastAsia="Calibri" w:hAnsi="Calibri" w:cs="Calibri"/>
        </w:rPr>
      </w:pPr>
      <w:r w:rsidRPr="00AE52CD">
        <w:rPr>
          <w:rFonts w:ascii="Calibri" w:eastAsia="Calibri" w:hAnsi="Calibri" w:cs="Calibri"/>
        </w:rPr>
        <w:t>Announcement of future meeting:</w:t>
      </w:r>
      <w:r w:rsidR="00A67B2E">
        <w:rPr>
          <w:rFonts w:ascii="Calibri" w:eastAsia="Calibri" w:hAnsi="Calibri" w:cs="Calibri"/>
        </w:rPr>
        <w:t xml:space="preserve"> April 11</w:t>
      </w:r>
      <w:r w:rsidR="00A67B2E" w:rsidRPr="00A67B2E">
        <w:rPr>
          <w:rFonts w:ascii="Calibri" w:eastAsia="Calibri" w:hAnsi="Calibri" w:cs="Calibri"/>
          <w:vertAlign w:val="superscript"/>
        </w:rPr>
        <w:t>th</w:t>
      </w:r>
      <w:r w:rsidR="00A67B2E">
        <w:rPr>
          <w:rFonts w:ascii="Calibri" w:eastAsia="Calibri" w:hAnsi="Calibri" w:cs="Calibri"/>
        </w:rPr>
        <w:t xml:space="preserve"> 5pm</w:t>
      </w:r>
    </w:p>
    <w:p w14:paraId="03EF3B22" w14:textId="7481B0CD" w:rsidR="00D069F1" w:rsidRPr="00A4070D" w:rsidRDefault="005B553B" w:rsidP="00B97702">
      <w:pPr>
        <w:numPr>
          <w:ilvl w:val="0"/>
          <w:numId w:val="1"/>
        </w:numPr>
        <w:spacing w:line="240" w:lineRule="auto"/>
        <w:rPr>
          <w:rFonts w:ascii="Calibri" w:eastAsia="Calibri" w:hAnsi="Calibri" w:cs="Calibri"/>
        </w:rPr>
      </w:pPr>
      <w:r>
        <w:rPr>
          <w:rFonts w:ascii="Calibri" w:eastAsia="Calibri" w:hAnsi="Calibri" w:cs="Calibri"/>
        </w:rPr>
        <w:t xml:space="preserve">Meeting adjourned: </w:t>
      </w:r>
      <w:r w:rsidR="000F18D9">
        <w:rPr>
          <w:rFonts w:ascii="Calibri" w:eastAsia="Calibri" w:hAnsi="Calibri" w:cs="Calibri"/>
        </w:rPr>
        <w:t>6:55 pm</w:t>
      </w:r>
    </w:p>
    <w:sectPr w:rsidR="00D069F1" w:rsidRPr="00A4070D" w:rsidSect="005B553B">
      <w:headerReference w:type="default" r:id="rId8"/>
      <w:pgSz w:w="12240" w:h="15840"/>
      <w:pgMar w:top="216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E8EADF" w14:textId="77777777" w:rsidR="002753B2" w:rsidRDefault="002753B2">
      <w:pPr>
        <w:spacing w:line="240" w:lineRule="auto"/>
      </w:pPr>
      <w:r>
        <w:separator/>
      </w:r>
    </w:p>
  </w:endnote>
  <w:endnote w:type="continuationSeparator" w:id="0">
    <w:p w14:paraId="5BFD1998" w14:textId="77777777" w:rsidR="002753B2" w:rsidRDefault="002753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7E7B2D" w14:textId="77777777" w:rsidR="002753B2" w:rsidRDefault="002753B2">
      <w:pPr>
        <w:spacing w:line="240" w:lineRule="auto"/>
      </w:pPr>
      <w:r>
        <w:separator/>
      </w:r>
    </w:p>
  </w:footnote>
  <w:footnote w:type="continuationSeparator" w:id="0">
    <w:p w14:paraId="259DB116" w14:textId="77777777" w:rsidR="002753B2" w:rsidRDefault="002753B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124F9" w14:textId="77777777" w:rsidR="00401C20" w:rsidRDefault="0060712C">
    <w:pPr>
      <w:tabs>
        <w:tab w:val="center" w:pos="4680"/>
        <w:tab w:val="right" w:pos="9360"/>
      </w:tabs>
      <w:spacing w:line="240" w:lineRule="auto"/>
      <w:ind w:left="1710"/>
      <w:contextualSpacing w:val="0"/>
      <w:rPr>
        <w:rFonts w:ascii="Times New Roman" w:eastAsia="Times New Roman" w:hAnsi="Times New Roman" w:cs="Times New Roman"/>
        <w:sz w:val="54"/>
        <w:szCs w:val="54"/>
      </w:rPr>
    </w:pPr>
    <w:r>
      <w:rPr>
        <w:noProof/>
        <w:lang w:val="en-US"/>
      </w:rPr>
      <w:drawing>
        <wp:anchor distT="0" distB="0" distL="0" distR="0" simplePos="0" relativeHeight="251659264" behindDoc="0" locked="0" layoutInCell="1" hidden="0" allowOverlap="1" wp14:anchorId="44B795DE" wp14:editId="51FD3D2B">
          <wp:simplePos x="0" y="0"/>
          <wp:positionH relativeFrom="margin">
            <wp:posOffset>0</wp:posOffset>
          </wp:positionH>
          <wp:positionV relativeFrom="paragraph">
            <wp:posOffset>238125</wp:posOffset>
          </wp:positionV>
          <wp:extent cx="1032547" cy="857250"/>
          <wp:effectExtent l="0" t="0" r="0" b="0"/>
          <wp:wrapSquare wrapText="bothSides" distT="0" distB="0" distL="0" distR="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b="9297"/>
                  <a:stretch>
                    <a:fillRect/>
                  </a:stretch>
                </pic:blipFill>
                <pic:spPr>
                  <a:xfrm>
                    <a:off x="0" y="0"/>
                    <a:ext cx="1032547" cy="857250"/>
                  </a:xfrm>
                  <a:prstGeom prst="rect">
                    <a:avLst/>
                  </a:prstGeom>
                  <a:ln/>
                </pic:spPr>
              </pic:pic>
            </a:graphicData>
          </a:graphic>
        </wp:anchor>
      </w:drawing>
    </w:r>
  </w:p>
  <w:p w14:paraId="265439A7" w14:textId="77777777" w:rsidR="00401C20" w:rsidRDefault="0060712C">
    <w:pPr>
      <w:tabs>
        <w:tab w:val="center" w:pos="4680"/>
        <w:tab w:val="right" w:pos="9360"/>
      </w:tabs>
      <w:spacing w:line="240" w:lineRule="auto"/>
      <w:ind w:left="1710"/>
      <w:contextualSpacing w:val="0"/>
      <w:rPr>
        <w:rFonts w:ascii="Times New Roman" w:eastAsia="Times New Roman" w:hAnsi="Times New Roman" w:cs="Times New Roman"/>
        <w:sz w:val="54"/>
        <w:szCs w:val="54"/>
      </w:rPr>
    </w:pPr>
    <w:r>
      <w:rPr>
        <w:rFonts w:ascii="Times New Roman" w:eastAsia="Times New Roman" w:hAnsi="Times New Roman" w:cs="Times New Roman"/>
        <w:sz w:val="54"/>
        <w:szCs w:val="54"/>
      </w:rPr>
      <w:t>Arizona Language Preparatory</w:t>
    </w:r>
  </w:p>
  <w:p w14:paraId="0834834E" w14:textId="77777777" w:rsidR="00401C20" w:rsidRDefault="0060712C">
    <w:pPr>
      <w:tabs>
        <w:tab w:val="center" w:pos="4680"/>
        <w:tab w:val="right" w:pos="9360"/>
      </w:tabs>
      <w:spacing w:line="240" w:lineRule="auto"/>
      <w:ind w:left="1710"/>
      <w:contextualSpacing w:val="0"/>
    </w:pPr>
    <w:r>
      <w:rPr>
        <w:rFonts w:ascii="Times New Roman" w:eastAsia="Times New Roman" w:hAnsi="Times New Roman" w:cs="Times New Roman"/>
        <w:sz w:val="16"/>
        <w:szCs w:val="16"/>
      </w:rPr>
      <w:t>4645 E Marilyn Rd | Phoenix, AZ 85032 | O: (602)996-1595 | F: (602)344-9560 | www.azlanguageprep.com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45195"/>
    <w:multiLevelType w:val="multilevel"/>
    <w:tmpl w:val="EC4CD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292C63"/>
    <w:multiLevelType w:val="multilevel"/>
    <w:tmpl w:val="2F2C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3A5FE9"/>
    <w:multiLevelType w:val="multilevel"/>
    <w:tmpl w:val="6B589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CAC7B0C"/>
    <w:multiLevelType w:val="multilevel"/>
    <w:tmpl w:val="8438B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9208A2"/>
    <w:multiLevelType w:val="multilevel"/>
    <w:tmpl w:val="D19619B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nsid w:val="34A27B2C"/>
    <w:multiLevelType w:val="multilevel"/>
    <w:tmpl w:val="1A34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6715E3"/>
    <w:multiLevelType w:val="hybridMultilevel"/>
    <w:tmpl w:val="539AC6A8"/>
    <w:lvl w:ilvl="0" w:tplc="E9562464">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D37E38"/>
    <w:multiLevelType w:val="multilevel"/>
    <w:tmpl w:val="F1CA8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72735E"/>
    <w:multiLevelType w:val="multilevel"/>
    <w:tmpl w:val="765C09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62EE2120"/>
    <w:multiLevelType w:val="multilevel"/>
    <w:tmpl w:val="F4840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903947"/>
    <w:multiLevelType w:val="multilevel"/>
    <w:tmpl w:val="12E090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6F126278"/>
    <w:multiLevelType w:val="hybridMultilevel"/>
    <w:tmpl w:val="58A4F98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0"/>
  </w:num>
  <w:num w:numId="2">
    <w:abstractNumId w:val="4"/>
  </w:num>
  <w:num w:numId="3">
    <w:abstractNumId w:val="8"/>
  </w:num>
  <w:num w:numId="4">
    <w:abstractNumId w:val="6"/>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 w:numId="8">
    <w:abstractNumId w:val="1"/>
  </w:num>
  <w:num w:numId="9">
    <w:abstractNumId w:val="2"/>
  </w:num>
  <w:num w:numId="10">
    <w:abstractNumId w:val="9"/>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30D"/>
    <w:rsid w:val="000212A2"/>
    <w:rsid w:val="00065B31"/>
    <w:rsid w:val="00094529"/>
    <w:rsid w:val="000E2901"/>
    <w:rsid w:val="000F18D9"/>
    <w:rsid w:val="00105D0C"/>
    <w:rsid w:val="00127FB4"/>
    <w:rsid w:val="00156E1D"/>
    <w:rsid w:val="00186EC8"/>
    <w:rsid w:val="00190CB0"/>
    <w:rsid w:val="00191123"/>
    <w:rsid w:val="00203872"/>
    <w:rsid w:val="00212683"/>
    <w:rsid w:val="00250B9F"/>
    <w:rsid w:val="002753B2"/>
    <w:rsid w:val="00297D5F"/>
    <w:rsid w:val="002A5F0C"/>
    <w:rsid w:val="002C1DBC"/>
    <w:rsid w:val="002C56A4"/>
    <w:rsid w:val="002C7EB9"/>
    <w:rsid w:val="002D54DB"/>
    <w:rsid w:val="002E2AD7"/>
    <w:rsid w:val="002F313A"/>
    <w:rsid w:val="0030308D"/>
    <w:rsid w:val="0030579A"/>
    <w:rsid w:val="00312130"/>
    <w:rsid w:val="0031742E"/>
    <w:rsid w:val="003236BD"/>
    <w:rsid w:val="00333207"/>
    <w:rsid w:val="00340557"/>
    <w:rsid w:val="003509BE"/>
    <w:rsid w:val="00360736"/>
    <w:rsid w:val="00364E22"/>
    <w:rsid w:val="003869FE"/>
    <w:rsid w:val="003968CC"/>
    <w:rsid w:val="003A6CEE"/>
    <w:rsid w:val="003A6F0A"/>
    <w:rsid w:val="003A7CDE"/>
    <w:rsid w:val="003B0A64"/>
    <w:rsid w:val="003E295D"/>
    <w:rsid w:val="00403B13"/>
    <w:rsid w:val="00416AB2"/>
    <w:rsid w:val="004207A7"/>
    <w:rsid w:val="00451E4B"/>
    <w:rsid w:val="00486904"/>
    <w:rsid w:val="004C61AF"/>
    <w:rsid w:val="004C7A71"/>
    <w:rsid w:val="004E7C22"/>
    <w:rsid w:val="004F6BD4"/>
    <w:rsid w:val="00522114"/>
    <w:rsid w:val="00540055"/>
    <w:rsid w:val="00540BAB"/>
    <w:rsid w:val="0055703A"/>
    <w:rsid w:val="0055711B"/>
    <w:rsid w:val="00582ED8"/>
    <w:rsid w:val="00586553"/>
    <w:rsid w:val="005A4E85"/>
    <w:rsid w:val="005A6A03"/>
    <w:rsid w:val="005B262E"/>
    <w:rsid w:val="005B553B"/>
    <w:rsid w:val="005C5389"/>
    <w:rsid w:val="005D2398"/>
    <w:rsid w:val="005D59DA"/>
    <w:rsid w:val="005E23FA"/>
    <w:rsid w:val="005E2DF0"/>
    <w:rsid w:val="0060712C"/>
    <w:rsid w:val="00652E74"/>
    <w:rsid w:val="0066385B"/>
    <w:rsid w:val="006A3068"/>
    <w:rsid w:val="006A3E63"/>
    <w:rsid w:val="006A40B0"/>
    <w:rsid w:val="006A6C38"/>
    <w:rsid w:val="006E68B8"/>
    <w:rsid w:val="006F6DF4"/>
    <w:rsid w:val="0071349C"/>
    <w:rsid w:val="00734AED"/>
    <w:rsid w:val="00761B88"/>
    <w:rsid w:val="007727DA"/>
    <w:rsid w:val="007A332A"/>
    <w:rsid w:val="00802C0B"/>
    <w:rsid w:val="0080642F"/>
    <w:rsid w:val="0084103D"/>
    <w:rsid w:val="008718F6"/>
    <w:rsid w:val="008D200E"/>
    <w:rsid w:val="008D4817"/>
    <w:rsid w:val="008E1FB7"/>
    <w:rsid w:val="00902D04"/>
    <w:rsid w:val="00930627"/>
    <w:rsid w:val="00997D0E"/>
    <w:rsid w:val="009A5C8F"/>
    <w:rsid w:val="009C11FB"/>
    <w:rsid w:val="009F59EA"/>
    <w:rsid w:val="00A06660"/>
    <w:rsid w:val="00A4070D"/>
    <w:rsid w:val="00A42FF1"/>
    <w:rsid w:val="00A67B2E"/>
    <w:rsid w:val="00A83CB9"/>
    <w:rsid w:val="00AA7658"/>
    <w:rsid w:val="00AB2CE6"/>
    <w:rsid w:val="00AC25E7"/>
    <w:rsid w:val="00AE4EEE"/>
    <w:rsid w:val="00AE52CD"/>
    <w:rsid w:val="00B24D2D"/>
    <w:rsid w:val="00B30C14"/>
    <w:rsid w:val="00B4099A"/>
    <w:rsid w:val="00B45CC5"/>
    <w:rsid w:val="00B52D24"/>
    <w:rsid w:val="00B80467"/>
    <w:rsid w:val="00B804AF"/>
    <w:rsid w:val="00B92575"/>
    <w:rsid w:val="00B928C1"/>
    <w:rsid w:val="00B92B8F"/>
    <w:rsid w:val="00B97702"/>
    <w:rsid w:val="00BA1244"/>
    <w:rsid w:val="00BA77B3"/>
    <w:rsid w:val="00BC7A1A"/>
    <w:rsid w:val="00BD202C"/>
    <w:rsid w:val="00BE19EE"/>
    <w:rsid w:val="00BF3B40"/>
    <w:rsid w:val="00C03E04"/>
    <w:rsid w:val="00C148DD"/>
    <w:rsid w:val="00C6761D"/>
    <w:rsid w:val="00CA7F86"/>
    <w:rsid w:val="00CB29E2"/>
    <w:rsid w:val="00CD3F7D"/>
    <w:rsid w:val="00CF0CCE"/>
    <w:rsid w:val="00CF2FCB"/>
    <w:rsid w:val="00D0153A"/>
    <w:rsid w:val="00D0457E"/>
    <w:rsid w:val="00D069F1"/>
    <w:rsid w:val="00D212BA"/>
    <w:rsid w:val="00D4130D"/>
    <w:rsid w:val="00D55635"/>
    <w:rsid w:val="00D6263C"/>
    <w:rsid w:val="00D805E9"/>
    <w:rsid w:val="00DA3E58"/>
    <w:rsid w:val="00DD7445"/>
    <w:rsid w:val="00DE1058"/>
    <w:rsid w:val="00DE1ED9"/>
    <w:rsid w:val="00DF65EC"/>
    <w:rsid w:val="00E20C1C"/>
    <w:rsid w:val="00E31DB4"/>
    <w:rsid w:val="00E32EA8"/>
    <w:rsid w:val="00E404D3"/>
    <w:rsid w:val="00E50001"/>
    <w:rsid w:val="00E51483"/>
    <w:rsid w:val="00E70467"/>
    <w:rsid w:val="00E77EDF"/>
    <w:rsid w:val="00E87FBE"/>
    <w:rsid w:val="00EC4AAD"/>
    <w:rsid w:val="00EF4D2E"/>
    <w:rsid w:val="00F15A17"/>
    <w:rsid w:val="00F51590"/>
    <w:rsid w:val="00F9785F"/>
    <w:rsid w:val="00FB0D27"/>
    <w:rsid w:val="00FE5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95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4130D"/>
    <w:pPr>
      <w:spacing w:after="0"/>
      <w:contextualSpacing/>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52E74"/>
    <w:pPr>
      <w:spacing w:before="100" w:beforeAutospacing="1" w:after="100" w:afterAutospacing="1" w:line="240" w:lineRule="auto"/>
      <w:contextualSpacing w:val="0"/>
    </w:pPr>
    <w:rPr>
      <w:rFonts w:ascii="Times New Roman" w:eastAsia="Times New Roman" w:hAnsi="Times New Roman" w:cs="Times New Roman"/>
      <w:sz w:val="24"/>
      <w:szCs w:val="24"/>
      <w:lang w:val="en-US"/>
    </w:rPr>
  </w:style>
  <w:style w:type="character" w:customStyle="1" w:styleId="aqj">
    <w:name w:val="aqj"/>
    <w:basedOn w:val="DefaultParagraphFont"/>
    <w:rsid w:val="00652E74"/>
  </w:style>
  <w:style w:type="paragraph" w:styleId="ListParagraph">
    <w:name w:val="List Paragraph"/>
    <w:basedOn w:val="Normal"/>
    <w:uiPriority w:val="34"/>
    <w:qFormat/>
    <w:rsid w:val="00652E74"/>
    <w:pPr>
      <w:ind w:left="720"/>
    </w:pPr>
  </w:style>
  <w:style w:type="character" w:customStyle="1" w:styleId="il">
    <w:name w:val="il"/>
    <w:basedOn w:val="DefaultParagraphFont"/>
    <w:rsid w:val="00EF4D2E"/>
  </w:style>
  <w:style w:type="paragraph" w:styleId="NoSpacing">
    <w:name w:val="No Spacing"/>
    <w:uiPriority w:val="1"/>
    <w:qFormat/>
    <w:rsid w:val="008718F6"/>
    <w:pPr>
      <w:spacing w:after="0" w:line="240" w:lineRule="auto"/>
      <w:contextualSpacing/>
    </w:pPr>
    <w:rPr>
      <w:rFonts w:ascii="Arial" w:eastAsia="Arial" w:hAnsi="Arial" w:cs="Arial"/>
      <w:lang w:val="en"/>
    </w:rPr>
  </w:style>
  <w:style w:type="paragraph" w:styleId="Header">
    <w:name w:val="header"/>
    <w:basedOn w:val="Normal"/>
    <w:link w:val="HeaderChar"/>
    <w:uiPriority w:val="99"/>
    <w:unhideWhenUsed/>
    <w:rsid w:val="005B553B"/>
    <w:pPr>
      <w:tabs>
        <w:tab w:val="center" w:pos="4680"/>
        <w:tab w:val="right" w:pos="9360"/>
      </w:tabs>
      <w:spacing w:line="240" w:lineRule="auto"/>
    </w:pPr>
  </w:style>
  <w:style w:type="character" w:customStyle="1" w:styleId="HeaderChar">
    <w:name w:val="Header Char"/>
    <w:basedOn w:val="DefaultParagraphFont"/>
    <w:link w:val="Header"/>
    <w:uiPriority w:val="99"/>
    <w:rsid w:val="005B553B"/>
    <w:rPr>
      <w:rFonts w:ascii="Arial" w:eastAsia="Arial" w:hAnsi="Arial" w:cs="Arial"/>
      <w:lang w:val="en"/>
    </w:rPr>
  </w:style>
  <w:style w:type="paragraph" w:styleId="Footer">
    <w:name w:val="footer"/>
    <w:basedOn w:val="Normal"/>
    <w:link w:val="FooterChar"/>
    <w:uiPriority w:val="99"/>
    <w:unhideWhenUsed/>
    <w:rsid w:val="005B553B"/>
    <w:pPr>
      <w:tabs>
        <w:tab w:val="center" w:pos="4680"/>
        <w:tab w:val="right" w:pos="9360"/>
      </w:tabs>
      <w:spacing w:line="240" w:lineRule="auto"/>
    </w:pPr>
  </w:style>
  <w:style w:type="character" w:customStyle="1" w:styleId="FooterChar">
    <w:name w:val="Footer Char"/>
    <w:basedOn w:val="DefaultParagraphFont"/>
    <w:link w:val="Footer"/>
    <w:uiPriority w:val="99"/>
    <w:rsid w:val="005B553B"/>
    <w:rPr>
      <w:rFonts w:ascii="Arial" w:eastAsia="Arial" w:hAnsi="Arial" w:cs="Arial"/>
      <w:lang w:val="en"/>
    </w:rPr>
  </w:style>
  <w:style w:type="character" w:styleId="Hyperlink">
    <w:name w:val="Hyperlink"/>
    <w:basedOn w:val="DefaultParagraphFont"/>
    <w:uiPriority w:val="99"/>
    <w:semiHidden/>
    <w:unhideWhenUsed/>
    <w:rsid w:val="003A6F0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4130D"/>
    <w:pPr>
      <w:spacing w:after="0"/>
      <w:contextualSpacing/>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52E74"/>
    <w:pPr>
      <w:spacing w:before="100" w:beforeAutospacing="1" w:after="100" w:afterAutospacing="1" w:line="240" w:lineRule="auto"/>
      <w:contextualSpacing w:val="0"/>
    </w:pPr>
    <w:rPr>
      <w:rFonts w:ascii="Times New Roman" w:eastAsia="Times New Roman" w:hAnsi="Times New Roman" w:cs="Times New Roman"/>
      <w:sz w:val="24"/>
      <w:szCs w:val="24"/>
      <w:lang w:val="en-US"/>
    </w:rPr>
  </w:style>
  <w:style w:type="character" w:customStyle="1" w:styleId="aqj">
    <w:name w:val="aqj"/>
    <w:basedOn w:val="DefaultParagraphFont"/>
    <w:rsid w:val="00652E74"/>
  </w:style>
  <w:style w:type="paragraph" w:styleId="ListParagraph">
    <w:name w:val="List Paragraph"/>
    <w:basedOn w:val="Normal"/>
    <w:uiPriority w:val="34"/>
    <w:qFormat/>
    <w:rsid w:val="00652E74"/>
    <w:pPr>
      <w:ind w:left="720"/>
    </w:pPr>
  </w:style>
  <w:style w:type="character" w:customStyle="1" w:styleId="il">
    <w:name w:val="il"/>
    <w:basedOn w:val="DefaultParagraphFont"/>
    <w:rsid w:val="00EF4D2E"/>
  </w:style>
  <w:style w:type="paragraph" w:styleId="NoSpacing">
    <w:name w:val="No Spacing"/>
    <w:uiPriority w:val="1"/>
    <w:qFormat/>
    <w:rsid w:val="008718F6"/>
    <w:pPr>
      <w:spacing w:after="0" w:line="240" w:lineRule="auto"/>
      <w:contextualSpacing/>
    </w:pPr>
    <w:rPr>
      <w:rFonts w:ascii="Arial" w:eastAsia="Arial" w:hAnsi="Arial" w:cs="Arial"/>
      <w:lang w:val="en"/>
    </w:rPr>
  </w:style>
  <w:style w:type="paragraph" w:styleId="Header">
    <w:name w:val="header"/>
    <w:basedOn w:val="Normal"/>
    <w:link w:val="HeaderChar"/>
    <w:uiPriority w:val="99"/>
    <w:unhideWhenUsed/>
    <w:rsid w:val="005B553B"/>
    <w:pPr>
      <w:tabs>
        <w:tab w:val="center" w:pos="4680"/>
        <w:tab w:val="right" w:pos="9360"/>
      </w:tabs>
      <w:spacing w:line="240" w:lineRule="auto"/>
    </w:pPr>
  </w:style>
  <w:style w:type="character" w:customStyle="1" w:styleId="HeaderChar">
    <w:name w:val="Header Char"/>
    <w:basedOn w:val="DefaultParagraphFont"/>
    <w:link w:val="Header"/>
    <w:uiPriority w:val="99"/>
    <w:rsid w:val="005B553B"/>
    <w:rPr>
      <w:rFonts w:ascii="Arial" w:eastAsia="Arial" w:hAnsi="Arial" w:cs="Arial"/>
      <w:lang w:val="en"/>
    </w:rPr>
  </w:style>
  <w:style w:type="paragraph" w:styleId="Footer">
    <w:name w:val="footer"/>
    <w:basedOn w:val="Normal"/>
    <w:link w:val="FooterChar"/>
    <w:uiPriority w:val="99"/>
    <w:unhideWhenUsed/>
    <w:rsid w:val="005B553B"/>
    <w:pPr>
      <w:tabs>
        <w:tab w:val="center" w:pos="4680"/>
        <w:tab w:val="right" w:pos="9360"/>
      </w:tabs>
      <w:spacing w:line="240" w:lineRule="auto"/>
    </w:pPr>
  </w:style>
  <w:style w:type="character" w:customStyle="1" w:styleId="FooterChar">
    <w:name w:val="Footer Char"/>
    <w:basedOn w:val="DefaultParagraphFont"/>
    <w:link w:val="Footer"/>
    <w:uiPriority w:val="99"/>
    <w:rsid w:val="005B553B"/>
    <w:rPr>
      <w:rFonts w:ascii="Arial" w:eastAsia="Arial" w:hAnsi="Arial" w:cs="Arial"/>
      <w:lang w:val="en"/>
    </w:rPr>
  </w:style>
  <w:style w:type="character" w:styleId="Hyperlink">
    <w:name w:val="Hyperlink"/>
    <w:basedOn w:val="DefaultParagraphFont"/>
    <w:uiPriority w:val="99"/>
    <w:semiHidden/>
    <w:unhideWhenUsed/>
    <w:rsid w:val="003A6F0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90749">
      <w:bodyDiv w:val="1"/>
      <w:marLeft w:val="0"/>
      <w:marRight w:val="0"/>
      <w:marTop w:val="0"/>
      <w:marBottom w:val="0"/>
      <w:divBdr>
        <w:top w:val="none" w:sz="0" w:space="0" w:color="auto"/>
        <w:left w:val="none" w:sz="0" w:space="0" w:color="auto"/>
        <w:bottom w:val="none" w:sz="0" w:space="0" w:color="auto"/>
        <w:right w:val="none" w:sz="0" w:space="0" w:color="auto"/>
      </w:divBdr>
    </w:div>
    <w:div w:id="79259276">
      <w:bodyDiv w:val="1"/>
      <w:marLeft w:val="0"/>
      <w:marRight w:val="0"/>
      <w:marTop w:val="0"/>
      <w:marBottom w:val="0"/>
      <w:divBdr>
        <w:top w:val="none" w:sz="0" w:space="0" w:color="auto"/>
        <w:left w:val="none" w:sz="0" w:space="0" w:color="auto"/>
        <w:bottom w:val="none" w:sz="0" w:space="0" w:color="auto"/>
        <w:right w:val="none" w:sz="0" w:space="0" w:color="auto"/>
      </w:divBdr>
    </w:div>
    <w:div w:id="115487277">
      <w:bodyDiv w:val="1"/>
      <w:marLeft w:val="0"/>
      <w:marRight w:val="0"/>
      <w:marTop w:val="0"/>
      <w:marBottom w:val="0"/>
      <w:divBdr>
        <w:top w:val="none" w:sz="0" w:space="0" w:color="auto"/>
        <w:left w:val="none" w:sz="0" w:space="0" w:color="auto"/>
        <w:bottom w:val="none" w:sz="0" w:space="0" w:color="auto"/>
        <w:right w:val="none" w:sz="0" w:space="0" w:color="auto"/>
      </w:divBdr>
      <w:divsChild>
        <w:div w:id="678309910">
          <w:marLeft w:val="0"/>
          <w:marRight w:val="0"/>
          <w:marTop w:val="0"/>
          <w:marBottom w:val="0"/>
          <w:divBdr>
            <w:top w:val="none" w:sz="0" w:space="0" w:color="auto"/>
            <w:left w:val="none" w:sz="0" w:space="0" w:color="auto"/>
            <w:bottom w:val="none" w:sz="0" w:space="0" w:color="auto"/>
            <w:right w:val="none" w:sz="0" w:space="0" w:color="auto"/>
          </w:divBdr>
        </w:div>
      </w:divsChild>
    </w:div>
    <w:div w:id="272518542">
      <w:bodyDiv w:val="1"/>
      <w:marLeft w:val="0"/>
      <w:marRight w:val="0"/>
      <w:marTop w:val="0"/>
      <w:marBottom w:val="0"/>
      <w:divBdr>
        <w:top w:val="none" w:sz="0" w:space="0" w:color="auto"/>
        <w:left w:val="none" w:sz="0" w:space="0" w:color="auto"/>
        <w:bottom w:val="none" w:sz="0" w:space="0" w:color="auto"/>
        <w:right w:val="none" w:sz="0" w:space="0" w:color="auto"/>
      </w:divBdr>
      <w:divsChild>
        <w:div w:id="118384417">
          <w:marLeft w:val="0"/>
          <w:marRight w:val="0"/>
          <w:marTop w:val="0"/>
          <w:marBottom w:val="0"/>
          <w:divBdr>
            <w:top w:val="none" w:sz="0" w:space="0" w:color="auto"/>
            <w:left w:val="none" w:sz="0" w:space="0" w:color="auto"/>
            <w:bottom w:val="none" w:sz="0" w:space="0" w:color="auto"/>
            <w:right w:val="none" w:sz="0" w:space="0" w:color="auto"/>
          </w:divBdr>
        </w:div>
        <w:div w:id="305398026">
          <w:marLeft w:val="0"/>
          <w:marRight w:val="0"/>
          <w:marTop w:val="0"/>
          <w:marBottom w:val="0"/>
          <w:divBdr>
            <w:top w:val="none" w:sz="0" w:space="0" w:color="auto"/>
            <w:left w:val="none" w:sz="0" w:space="0" w:color="auto"/>
            <w:bottom w:val="none" w:sz="0" w:space="0" w:color="auto"/>
            <w:right w:val="none" w:sz="0" w:space="0" w:color="auto"/>
          </w:divBdr>
        </w:div>
        <w:div w:id="1687440981">
          <w:marLeft w:val="0"/>
          <w:marRight w:val="0"/>
          <w:marTop w:val="0"/>
          <w:marBottom w:val="0"/>
          <w:divBdr>
            <w:top w:val="none" w:sz="0" w:space="0" w:color="auto"/>
            <w:left w:val="none" w:sz="0" w:space="0" w:color="auto"/>
            <w:bottom w:val="none" w:sz="0" w:space="0" w:color="auto"/>
            <w:right w:val="none" w:sz="0" w:space="0" w:color="auto"/>
          </w:divBdr>
        </w:div>
        <w:div w:id="997877933">
          <w:marLeft w:val="0"/>
          <w:marRight w:val="0"/>
          <w:marTop w:val="0"/>
          <w:marBottom w:val="0"/>
          <w:divBdr>
            <w:top w:val="none" w:sz="0" w:space="0" w:color="auto"/>
            <w:left w:val="none" w:sz="0" w:space="0" w:color="auto"/>
            <w:bottom w:val="none" w:sz="0" w:space="0" w:color="auto"/>
            <w:right w:val="none" w:sz="0" w:space="0" w:color="auto"/>
          </w:divBdr>
        </w:div>
        <w:div w:id="1731421275">
          <w:marLeft w:val="0"/>
          <w:marRight w:val="0"/>
          <w:marTop w:val="0"/>
          <w:marBottom w:val="0"/>
          <w:divBdr>
            <w:top w:val="none" w:sz="0" w:space="0" w:color="auto"/>
            <w:left w:val="none" w:sz="0" w:space="0" w:color="auto"/>
            <w:bottom w:val="none" w:sz="0" w:space="0" w:color="auto"/>
            <w:right w:val="none" w:sz="0" w:space="0" w:color="auto"/>
          </w:divBdr>
        </w:div>
      </w:divsChild>
    </w:div>
    <w:div w:id="294454388">
      <w:bodyDiv w:val="1"/>
      <w:marLeft w:val="0"/>
      <w:marRight w:val="0"/>
      <w:marTop w:val="0"/>
      <w:marBottom w:val="0"/>
      <w:divBdr>
        <w:top w:val="none" w:sz="0" w:space="0" w:color="auto"/>
        <w:left w:val="none" w:sz="0" w:space="0" w:color="auto"/>
        <w:bottom w:val="none" w:sz="0" w:space="0" w:color="auto"/>
        <w:right w:val="none" w:sz="0" w:space="0" w:color="auto"/>
      </w:divBdr>
      <w:divsChild>
        <w:div w:id="1995334652">
          <w:marLeft w:val="0"/>
          <w:marRight w:val="0"/>
          <w:marTop w:val="0"/>
          <w:marBottom w:val="0"/>
          <w:divBdr>
            <w:top w:val="none" w:sz="0" w:space="0" w:color="auto"/>
            <w:left w:val="none" w:sz="0" w:space="0" w:color="auto"/>
            <w:bottom w:val="none" w:sz="0" w:space="0" w:color="auto"/>
            <w:right w:val="none" w:sz="0" w:space="0" w:color="auto"/>
          </w:divBdr>
        </w:div>
        <w:div w:id="939337771">
          <w:marLeft w:val="0"/>
          <w:marRight w:val="0"/>
          <w:marTop w:val="0"/>
          <w:marBottom w:val="0"/>
          <w:divBdr>
            <w:top w:val="none" w:sz="0" w:space="0" w:color="auto"/>
            <w:left w:val="none" w:sz="0" w:space="0" w:color="auto"/>
            <w:bottom w:val="none" w:sz="0" w:space="0" w:color="auto"/>
            <w:right w:val="none" w:sz="0" w:space="0" w:color="auto"/>
          </w:divBdr>
        </w:div>
      </w:divsChild>
    </w:div>
    <w:div w:id="461506469">
      <w:bodyDiv w:val="1"/>
      <w:marLeft w:val="0"/>
      <w:marRight w:val="0"/>
      <w:marTop w:val="0"/>
      <w:marBottom w:val="0"/>
      <w:divBdr>
        <w:top w:val="none" w:sz="0" w:space="0" w:color="auto"/>
        <w:left w:val="none" w:sz="0" w:space="0" w:color="auto"/>
        <w:bottom w:val="none" w:sz="0" w:space="0" w:color="auto"/>
        <w:right w:val="none" w:sz="0" w:space="0" w:color="auto"/>
      </w:divBdr>
      <w:divsChild>
        <w:div w:id="1300574618">
          <w:marLeft w:val="0"/>
          <w:marRight w:val="0"/>
          <w:marTop w:val="0"/>
          <w:marBottom w:val="0"/>
          <w:divBdr>
            <w:top w:val="none" w:sz="0" w:space="0" w:color="auto"/>
            <w:left w:val="none" w:sz="0" w:space="0" w:color="auto"/>
            <w:bottom w:val="none" w:sz="0" w:space="0" w:color="auto"/>
            <w:right w:val="none" w:sz="0" w:space="0" w:color="auto"/>
          </w:divBdr>
        </w:div>
        <w:div w:id="32313032">
          <w:marLeft w:val="0"/>
          <w:marRight w:val="0"/>
          <w:marTop w:val="0"/>
          <w:marBottom w:val="0"/>
          <w:divBdr>
            <w:top w:val="none" w:sz="0" w:space="0" w:color="auto"/>
            <w:left w:val="none" w:sz="0" w:space="0" w:color="auto"/>
            <w:bottom w:val="none" w:sz="0" w:space="0" w:color="auto"/>
            <w:right w:val="none" w:sz="0" w:space="0" w:color="auto"/>
          </w:divBdr>
        </w:div>
        <w:div w:id="515462766">
          <w:marLeft w:val="0"/>
          <w:marRight w:val="0"/>
          <w:marTop w:val="0"/>
          <w:marBottom w:val="0"/>
          <w:divBdr>
            <w:top w:val="none" w:sz="0" w:space="0" w:color="auto"/>
            <w:left w:val="none" w:sz="0" w:space="0" w:color="auto"/>
            <w:bottom w:val="none" w:sz="0" w:space="0" w:color="auto"/>
            <w:right w:val="none" w:sz="0" w:space="0" w:color="auto"/>
          </w:divBdr>
        </w:div>
        <w:div w:id="1222909690">
          <w:marLeft w:val="0"/>
          <w:marRight w:val="0"/>
          <w:marTop w:val="0"/>
          <w:marBottom w:val="0"/>
          <w:divBdr>
            <w:top w:val="none" w:sz="0" w:space="0" w:color="auto"/>
            <w:left w:val="none" w:sz="0" w:space="0" w:color="auto"/>
            <w:bottom w:val="none" w:sz="0" w:space="0" w:color="auto"/>
            <w:right w:val="none" w:sz="0" w:space="0" w:color="auto"/>
          </w:divBdr>
        </w:div>
        <w:div w:id="1877429414">
          <w:marLeft w:val="0"/>
          <w:marRight w:val="0"/>
          <w:marTop w:val="0"/>
          <w:marBottom w:val="0"/>
          <w:divBdr>
            <w:top w:val="none" w:sz="0" w:space="0" w:color="auto"/>
            <w:left w:val="none" w:sz="0" w:space="0" w:color="auto"/>
            <w:bottom w:val="none" w:sz="0" w:space="0" w:color="auto"/>
            <w:right w:val="none" w:sz="0" w:space="0" w:color="auto"/>
          </w:divBdr>
        </w:div>
      </w:divsChild>
    </w:div>
    <w:div w:id="802621462">
      <w:bodyDiv w:val="1"/>
      <w:marLeft w:val="0"/>
      <w:marRight w:val="0"/>
      <w:marTop w:val="0"/>
      <w:marBottom w:val="0"/>
      <w:divBdr>
        <w:top w:val="none" w:sz="0" w:space="0" w:color="auto"/>
        <w:left w:val="none" w:sz="0" w:space="0" w:color="auto"/>
        <w:bottom w:val="none" w:sz="0" w:space="0" w:color="auto"/>
        <w:right w:val="none" w:sz="0" w:space="0" w:color="auto"/>
      </w:divBdr>
      <w:divsChild>
        <w:div w:id="1228766326">
          <w:marLeft w:val="0"/>
          <w:marRight w:val="0"/>
          <w:marTop w:val="0"/>
          <w:marBottom w:val="0"/>
          <w:divBdr>
            <w:top w:val="none" w:sz="0" w:space="0" w:color="auto"/>
            <w:left w:val="none" w:sz="0" w:space="0" w:color="auto"/>
            <w:bottom w:val="none" w:sz="0" w:space="0" w:color="auto"/>
            <w:right w:val="none" w:sz="0" w:space="0" w:color="auto"/>
          </w:divBdr>
        </w:div>
        <w:div w:id="1824471472">
          <w:marLeft w:val="0"/>
          <w:marRight w:val="0"/>
          <w:marTop w:val="0"/>
          <w:marBottom w:val="0"/>
          <w:divBdr>
            <w:top w:val="none" w:sz="0" w:space="0" w:color="auto"/>
            <w:left w:val="none" w:sz="0" w:space="0" w:color="auto"/>
            <w:bottom w:val="none" w:sz="0" w:space="0" w:color="auto"/>
            <w:right w:val="none" w:sz="0" w:space="0" w:color="auto"/>
          </w:divBdr>
        </w:div>
      </w:divsChild>
    </w:div>
    <w:div w:id="955868349">
      <w:bodyDiv w:val="1"/>
      <w:marLeft w:val="0"/>
      <w:marRight w:val="0"/>
      <w:marTop w:val="0"/>
      <w:marBottom w:val="0"/>
      <w:divBdr>
        <w:top w:val="none" w:sz="0" w:space="0" w:color="auto"/>
        <w:left w:val="none" w:sz="0" w:space="0" w:color="auto"/>
        <w:bottom w:val="none" w:sz="0" w:space="0" w:color="auto"/>
        <w:right w:val="none" w:sz="0" w:space="0" w:color="auto"/>
      </w:divBdr>
      <w:divsChild>
        <w:div w:id="65618690">
          <w:marLeft w:val="0"/>
          <w:marRight w:val="0"/>
          <w:marTop w:val="0"/>
          <w:marBottom w:val="0"/>
          <w:divBdr>
            <w:top w:val="none" w:sz="0" w:space="0" w:color="auto"/>
            <w:left w:val="none" w:sz="0" w:space="0" w:color="auto"/>
            <w:bottom w:val="none" w:sz="0" w:space="0" w:color="auto"/>
            <w:right w:val="none" w:sz="0" w:space="0" w:color="auto"/>
          </w:divBdr>
        </w:div>
        <w:div w:id="1341086085">
          <w:marLeft w:val="0"/>
          <w:marRight w:val="0"/>
          <w:marTop w:val="0"/>
          <w:marBottom w:val="0"/>
          <w:divBdr>
            <w:top w:val="none" w:sz="0" w:space="0" w:color="auto"/>
            <w:left w:val="none" w:sz="0" w:space="0" w:color="auto"/>
            <w:bottom w:val="none" w:sz="0" w:space="0" w:color="auto"/>
            <w:right w:val="none" w:sz="0" w:space="0" w:color="auto"/>
          </w:divBdr>
        </w:div>
        <w:div w:id="1762028021">
          <w:marLeft w:val="0"/>
          <w:marRight w:val="0"/>
          <w:marTop w:val="0"/>
          <w:marBottom w:val="0"/>
          <w:divBdr>
            <w:top w:val="none" w:sz="0" w:space="0" w:color="auto"/>
            <w:left w:val="none" w:sz="0" w:space="0" w:color="auto"/>
            <w:bottom w:val="none" w:sz="0" w:space="0" w:color="auto"/>
            <w:right w:val="none" w:sz="0" w:space="0" w:color="auto"/>
          </w:divBdr>
        </w:div>
        <w:div w:id="284627183">
          <w:marLeft w:val="0"/>
          <w:marRight w:val="0"/>
          <w:marTop w:val="0"/>
          <w:marBottom w:val="0"/>
          <w:divBdr>
            <w:top w:val="none" w:sz="0" w:space="0" w:color="auto"/>
            <w:left w:val="none" w:sz="0" w:space="0" w:color="auto"/>
            <w:bottom w:val="none" w:sz="0" w:space="0" w:color="auto"/>
            <w:right w:val="none" w:sz="0" w:space="0" w:color="auto"/>
          </w:divBdr>
        </w:div>
      </w:divsChild>
    </w:div>
    <w:div w:id="1037706254">
      <w:bodyDiv w:val="1"/>
      <w:marLeft w:val="0"/>
      <w:marRight w:val="0"/>
      <w:marTop w:val="0"/>
      <w:marBottom w:val="0"/>
      <w:divBdr>
        <w:top w:val="none" w:sz="0" w:space="0" w:color="auto"/>
        <w:left w:val="none" w:sz="0" w:space="0" w:color="auto"/>
        <w:bottom w:val="none" w:sz="0" w:space="0" w:color="auto"/>
        <w:right w:val="none" w:sz="0" w:space="0" w:color="auto"/>
      </w:divBdr>
    </w:div>
    <w:div w:id="1040283038">
      <w:bodyDiv w:val="1"/>
      <w:marLeft w:val="0"/>
      <w:marRight w:val="0"/>
      <w:marTop w:val="0"/>
      <w:marBottom w:val="0"/>
      <w:divBdr>
        <w:top w:val="none" w:sz="0" w:space="0" w:color="auto"/>
        <w:left w:val="none" w:sz="0" w:space="0" w:color="auto"/>
        <w:bottom w:val="none" w:sz="0" w:space="0" w:color="auto"/>
        <w:right w:val="none" w:sz="0" w:space="0" w:color="auto"/>
      </w:divBdr>
      <w:divsChild>
        <w:div w:id="981468167">
          <w:marLeft w:val="0"/>
          <w:marRight w:val="0"/>
          <w:marTop w:val="0"/>
          <w:marBottom w:val="0"/>
          <w:divBdr>
            <w:top w:val="none" w:sz="0" w:space="0" w:color="auto"/>
            <w:left w:val="none" w:sz="0" w:space="0" w:color="auto"/>
            <w:bottom w:val="none" w:sz="0" w:space="0" w:color="auto"/>
            <w:right w:val="none" w:sz="0" w:space="0" w:color="auto"/>
          </w:divBdr>
        </w:div>
        <w:div w:id="190337511">
          <w:marLeft w:val="0"/>
          <w:marRight w:val="0"/>
          <w:marTop w:val="0"/>
          <w:marBottom w:val="0"/>
          <w:divBdr>
            <w:top w:val="none" w:sz="0" w:space="0" w:color="auto"/>
            <w:left w:val="none" w:sz="0" w:space="0" w:color="auto"/>
            <w:bottom w:val="none" w:sz="0" w:space="0" w:color="auto"/>
            <w:right w:val="none" w:sz="0" w:space="0" w:color="auto"/>
          </w:divBdr>
        </w:div>
        <w:div w:id="732699223">
          <w:marLeft w:val="0"/>
          <w:marRight w:val="0"/>
          <w:marTop w:val="0"/>
          <w:marBottom w:val="0"/>
          <w:divBdr>
            <w:top w:val="none" w:sz="0" w:space="0" w:color="auto"/>
            <w:left w:val="none" w:sz="0" w:space="0" w:color="auto"/>
            <w:bottom w:val="none" w:sz="0" w:space="0" w:color="auto"/>
            <w:right w:val="none" w:sz="0" w:space="0" w:color="auto"/>
          </w:divBdr>
        </w:div>
        <w:div w:id="379286175">
          <w:marLeft w:val="0"/>
          <w:marRight w:val="0"/>
          <w:marTop w:val="0"/>
          <w:marBottom w:val="0"/>
          <w:divBdr>
            <w:top w:val="none" w:sz="0" w:space="0" w:color="auto"/>
            <w:left w:val="none" w:sz="0" w:space="0" w:color="auto"/>
            <w:bottom w:val="none" w:sz="0" w:space="0" w:color="auto"/>
            <w:right w:val="none" w:sz="0" w:space="0" w:color="auto"/>
          </w:divBdr>
        </w:div>
        <w:div w:id="2065449326">
          <w:marLeft w:val="0"/>
          <w:marRight w:val="0"/>
          <w:marTop w:val="0"/>
          <w:marBottom w:val="0"/>
          <w:divBdr>
            <w:top w:val="none" w:sz="0" w:space="0" w:color="auto"/>
            <w:left w:val="none" w:sz="0" w:space="0" w:color="auto"/>
            <w:bottom w:val="none" w:sz="0" w:space="0" w:color="auto"/>
            <w:right w:val="none" w:sz="0" w:space="0" w:color="auto"/>
          </w:divBdr>
        </w:div>
      </w:divsChild>
    </w:div>
    <w:div w:id="1273978546">
      <w:bodyDiv w:val="1"/>
      <w:marLeft w:val="0"/>
      <w:marRight w:val="0"/>
      <w:marTop w:val="0"/>
      <w:marBottom w:val="0"/>
      <w:divBdr>
        <w:top w:val="none" w:sz="0" w:space="0" w:color="auto"/>
        <w:left w:val="none" w:sz="0" w:space="0" w:color="auto"/>
        <w:bottom w:val="none" w:sz="0" w:space="0" w:color="auto"/>
        <w:right w:val="none" w:sz="0" w:space="0" w:color="auto"/>
      </w:divBdr>
    </w:div>
    <w:div w:id="1454979115">
      <w:bodyDiv w:val="1"/>
      <w:marLeft w:val="0"/>
      <w:marRight w:val="0"/>
      <w:marTop w:val="0"/>
      <w:marBottom w:val="0"/>
      <w:divBdr>
        <w:top w:val="none" w:sz="0" w:space="0" w:color="auto"/>
        <w:left w:val="none" w:sz="0" w:space="0" w:color="auto"/>
        <w:bottom w:val="none" w:sz="0" w:space="0" w:color="auto"/>
        <w:right w:val="none" w:sz="0" w:space="0" w:color="auto"/>
      </w:divBdr>
      <w:divsChild>
        <w:div w:id="1177235633">
          <w:marLeft w:val="0"/>
          <w:marRight w:val="0"/>
          <w:marTop w:val="0"/>
          <w:marBottom w:val="0"/>
          <w:divBdr>
            <w:top w:val="none" w:sz="0" w:space="0" w:color="auto"/>
            <w:left w:val="none" w:sz="0" w:space="0" w:color="auto"/>
            <w:bottom w:val="none" w:sz="0" w:space="0" w:color="auto"/>
            <w:right w:val="none" w:sz="0" w:space="0" w:color="auto"/>
          </w:divBdr>
        </w:div>
        <w:div w:id="417755226">
          <w:marLeft w:val="0"/>
          <w:marRight w:val="0"/>
          <w:marTop w:val="0"/>
          <w:marBottom w:val="0"/>
          <w:divBdr>
            <w:top w:val="none" w:sz="0" w:space="0" w:color="auto"/>
            <w:left w:val="none" w:sz="0" w:space="0" w:color="auto"/>
            <w:bottom w:val="none" w:sz="0" w:space="0" w:color="auto"/>
            <w:right w:val="none" w:sz="0" w:space="0" w:color="auto"/>
          </w:divBdr>
        </w:div>
        <w:div w:id="1471821381">
          <w:marLeft w:val="0"/>
          <w:marRight w:val="0"/>
          <w:marTop w:val="0"/>
          <w:marBottom w:val="0"/>
          <w:divBdr>
            <w:top w:val="none" w:sz="0" w:space="0" w:color="auto"/>
            <w:left w:val="none" w:sz="0" w:space="0" w:color="auto"/>
            <w:bottom w:val="none" w:sz="0" w:space="0" w:color="auto"/>
            <w:right w:val="none" w:sz="0" w:space="0" w:color="auto"/>
          </w:divBdr>
        </w:div>
        <w:div w:id="252475595">
          <w:marLeft w:val="0"/>
          <w:marRight w:val="0"/>
          <w:marTop w:val="0"/>
          <w:marBottom w:val="0"/>
          <w:divBdr>
            <w:top w:val="none" w:sz="0" w:space="0" w:color="auto"/>
            <w:left w:val="none" w:sz="0" w:space="0" w:color="auto"/>
            <w:bottom w:val="none" w:sz="0" w:space="0" w:color="auto"/>
            <w:right w:val="none" w:sz="0" w:space="0" w:color="auto"/>
          </w:divBdr>
        </w:div>
        <w:div w:id="1027370995">
          <w:marLeft w:val="0"/>
          <w:marRight w:val="0"/>
          <w:marTop w:val="0"/>
          <w:marBottom w:val="0"/>
          <w:divBdr>
            <w:top w:val="none" w:sz="0" w:space="0" w:color="auto"/>
            <w:left w:val="none" w:sz="0" w:space="0" w:color="auto"/>
            <w:bottom w:val="none" w:sz="0" w:space="0" w:color="auto"/>
            <w:right w:val="none" w:sz="0" w:space="0" w:color="auto"/>
          </w:divBdr>
        </w:div>
      </w:divsChild>
    </w:div>
    <w:div w:id="1669795185">
      <w:bodyDiv w:val="1"/>
      <w:marLeft w:val="0"/>
      <w:marRight w:val="0"/>
      <w:marTop w:val="0"/>
      <w:marBottom w:val="0"/>
      <w:divBdr>
        <w:top w:val="none" w:sz="0" w:space="0" w:color="auto"/>
        <w:left w:val="none" w:sz="0" w:space="0" w:color="auto"/>
        <w:bottom w:val="none" w:sz="0" w:space="0" w:color="auto"/>
        <w:right w:val="none" w:sz="0" w:space="0" w:color="auto"/>
      </w:divBdr>
      <w:divsChild>
        <w:div w:id="1633169155">
          <w:marLeft w:val="0"/>
          <w:marRight w:val="0"/>
          <w:marTop w:val="0"/>
          <w:marBottom w:val="0"/>
          <w:divBdr>
            <w:top w:val="none" w:sz="0" w:space="0" w:color="auto"/>
            <w:left w:val="none" w:sz="0" w:space="0" w:color="auto"/>
            <w:bottom w:val="none" w:sz="0" w:space="0" w:color="auto"/>
            <w:right w:val="none" w:sz="0" w:space="0" w:color="auto"/>
          </w:divBdr>
        </w:div>
        <w:div w:id="61802769">
          <w:marLeft w:val="0"/>
          <w:marRight w:val="0"/>
          <w:marTop w:val="0"/>
          <w:marBottom w:val="0"/>
          <w:divBdr>
            <w:top w:val="none" w:sz="0" w:space="0" w:color="auto"/>
            <w:left w:val="none" w:sz="0" w:space="0" w:color="auto"/>
            <w:bottom w:val="none" w:sz="0" w:space="0" w:color="auto"/>
            <w:right w:val="none" w:sz="0" w:space="0" w:color="auto"/>
          </w:divBdr>
        </w:div>
      </w:divsChild>
    </w:div>
    <w:div w:id="1838956390">
      <w:bodyDiv w:val="1"/>
      <w:marLeft w:val="0"/>
      <w:marRight w:val="0"/>
      <w:marTop w:val="0"/>
      <w:marBottom w:val="0"/>
      <w:divBdr>
        <w:top w:val="none" w:sz="0" w:space="0" w:color="auto"/>
        <w:left w:val="none" w:sz="0" w:space="0" w:color="auto"/>
        <w:bottom w:val="none" w:sz="0" w:space="0" w:color="auto"/>
        <w:right w:val="none" w:sz="0" w:space="0" w:color="auto"/>
      </w:divBdr>
      <w:divsChild>
        <w:div w:id="685982006">
          <w:marLeft w:val="0"/>
          <w:marRight w:val="0"/>
          <w:marTop w:val="0"/>
          <w:marBottom w:val="0"/>
          <w:divBdr>
            <w:top w:val="none" w:sz="0" w:space="0" w:color="auto"/>
            <w:left w:val="none" w:sz="0" w:space="0" w:color="auto"/>
            <w:bottom w:val="none" w:sz="0" w:space="0" w:color="auto"/>
            <w:right w:val="none" w:sz="0" w:space="0" w:color="auto"/>
          </w:divBdr>
        </w:div>
        <w:div w:id="1612978844">
          <w:marLeft w:val="0"/>
          <w:marRight w:val="0"/>
          <w:marTop w:val="0"/>
          <w:marBottom w:val="0"/>
          <w:divBdr>
            <w:top w:val="none" w:sz="0" w:space="0" w:color="auto"/>
            <w:left w:val="none" w:sz="0" w:space="0" w:color="auto"/>
            <w:bottom w:val="none" w:sz="0" w:space="0" w:color="auto"/>
            <w:right w:val="none" w:sz="0" w:space="0" w:color="auto"/>
          </w:divBdr>
        </w:div>
        <w:div w:id="1412579118">
          <w:marLeft w:val="0"/>
          <w:marRight w:val="0"/>
          <w:marTop w:val="0"/>
          <w:marBottom w:val="0"/>
          <w:divBdr>
            <w:top w:val="none" w:sz="0" w:space="0" w:color="auto"/>
            <w:left w:val="none" w:sz="0" w:space="0" w:color="auto"/>
            <w:bottom w:val="none" w:sz="0" w:space="0" w:color="auto"/>
            <w:right w:val="none" w:sz="0" w:space="0" w:color="auto"/>
          </w:divBdr>
        </w:div>
        <w:div w:id="1714235351">
          <w:marLeft w:val="0"/>
          <w:marRight w:val="0"/>
          <w:marTop w:val="0"/>
          <w:marBottom w:val="0"/>
          <w:divBdr>
            <w:top w:val="none" w:sz="0" w:space="0" w:color="auto"/>
            <w:left w:val="none" w:sz="0" w:space="0" w:color="auto"/>
            <w:bottom w:val="none" w:sz="0" w:space="0" w:color="auto"/>
            <w:right w:val="none" w:sz="0" w:space="0" w:color="auto"/>
          </w:divBdr>
        </w:div>
      </w:divsChild>
    </w:div>
    <w:div w:id="1910143649">
      <w:bodyDiv w:val="1"/>
      <w:marLeft w:val="0"/>
      <w:marRight w:val="0"/>
      <w:marTop w:val="0"/>
      <w:marBottom w:val="0"/>
      <w:divBdr>
        <w:top w:val="none" w:sz="0" w:space="0" w:color="auto"/>
        <w:left w:val="none" w:sz="0" w:space="0" w:color="auto"/>
        <w:bottom w:val="none" w:sz="0" w:space="0" w:color="auto"/>
        <w:right w:val="none" w:sz="0" w:space="0" w:color="auto"/>
      </w:divBdr>
    </w:div>
    <w:div w:id="203287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1015</Words>
  <Characters>5788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Rosinski</dc:creator>
  <cp:lastModifiedBy>Rosinski</cp:lastModifiedBy>
  <cp:revision>3</cp:revision>
  <dcterms:created xsi:type="dcterms:W3CDTF">2019-03-29T04:26:00Z</dcterms:created>
  <dcterms:modified xsi:type="dcterms:W3CDTF">2019-03-29T04:31:00Z</dcterms:modified>
</cp:coreProperties>
</file>